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B3" w:rsidRPr="006B3741" w:rsidRDefault="002E33B3" w:rsidP="002E33B3">
      <w:pPr>
        <w:pStyle w:val="Ttulo"/>
        <w:rPr>
          <w:rFonts w:ascii="Times New Roman" w:hAnsi="Times New Roman"/>
          <w:sz w:val="32"/>
        </w:rPr>
      </w:pPr>
      <w:r w:rsidRPr="006B3741">
        <w:rPr>
          <w:rFonts w:ascii="Times New Roman" w:hAnsi="Times New Roman"/>
          <w:sz w:val="32"/>
        </w:rPr>
        <w:t>CONSELHO MUNICIPAL DE ASSISTÊNCIA SOCIAL</w:t>
      </w:r>
    </w:p>
    <w:p w:rsidR="002E33B3" w:rsidRPr="006B3741" w:rsidRDefault="002E33B3" w:rsidP="002E33B3">
      <w:pPr>
        <w:pStyle w:val="Subttulo"/>
        <w:ind w:left="960" w:right="993"/>
        <w:rPr>
          <w:rFonts w:ascii="Times New Roman" w:hAnsi="Times New Roman"/>
          <w:i w:val="0"/>
        </w:rPr>
      </w:pPr>
      <w:r w:rsidRPr="006B3741">
        <w:rPr>
          <w:rFonts w:ascii="Times New Roman" w:hAnsi="Times New Roman"/>
          <w:i w:val="0"/>
        </w:rPr>
        <w:t>PENHA/SC</w:t>
      </w:r>
    </w:p>
    <w:p w:rsidR="002E33B3" w:rsidRDefault="002E33B3" w:rsidP="002E33B3">
      <w:pPr>
        <w:ind w:left="960" w:right="993"/>
        <w:jc w:val="center"/>
        <w:rPr>
          <w:rFonts w:ascii="Aldine721 BT" w:hAnsi="Aldine721 BT"/>
          <w:b/>
          <w:bCs/>
          <w:i/>
          <w:iCs/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183515</wp:posOffset>
                </wp:positionV>
                <wp:extent cx="5587365" cy="0"/>
                <wp:effectExtent l="22860" t="24130" r="19050" b="23495"/>
                <wp:wrapNone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736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D4DFE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5pt,14.45pt" to="451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" strokeweight="3pt">
                <v:stroke linestyle="thinThin"/>
              </v:line>
            </w:pict>
          </mc:Fallback>
        </mc:AlternateContent>
      </w:r>
    </w:p>
    <w:p w:rsidR="002E33B3" w:rsidRPr="009D36FE" w:rsidRDefault="002E33B3" w:rsidP="002E33B3">
      <w:pPr>
        <w:pStyle w:val="Corpodetexto"/>
        <w:ind w:left="960" w:right="993"/>
        <w:rPr>
          <w:rFonts w:ascii="Times New Roman" w:hAnsi="Times New Roman"/>
          <w:b/>
        </w:rPr>
      </w:pPr>
    </w:p>
    <w:p w:rsidR="004C3D6B" w:rsidRPr="00A73B7D" w:rsidRDefault="004C3D6B" w:rsidP="004C3D6B">
      <w:pPr>
        <w:pStyle w:val="Corpodetexto"/>
        <w:ind w:left="960" w:right="993"/>
        <w:rPr>
          <w:rFonts w:ascii="Calibri" w:hAnsi="Calibri" w:cs="Calibri"/>
        </w:rPr>
      </w:pPr>
      <w:r w:rsidRPr="00A73B7D">
        <w:rPr>
          <w:rFonts w:ascii="Calibri" w:hAnsi="Calibri" w:cs="Calibri"/>
        </w:rPr>
        <w:t>Resolução Nº 0</w:t>
      </w:r>
      <w:r>
        <w:rPr>
          <w:rFonts w:ascii="Calibri" w:hAnsi="Calibri" w:cs="Calibri"/>
        </w:rPr>
        <w:t>21</w:t>
      </w:r>
      <w:r w:rsidRPr="00A73B7D">
        <w:rPr>
          <w:rFonts w:ascii="Calibri" w:hAnsi="Calibri" w:cs="Calibri"/>
        </w:rPr>
        <w:t xml:space="preserve">/2021 de </w:t>
      </w:r>
      <w:r>
        <w:rPr>
          <w:rFonts w:ascii="Calibri" w:hAnsi="Calibri" w:cs="Calibri"/>
        </w:rPr>
        <w:t>16</w:t>
      </w:r>
      <w:r w:rsidRPr="00A73B7D">
        <w:rPr>
          <w:rFonts w:ascii="Calibri" w:hAnsi="Calibri" w:cs="Calibri"/>
        </w:rPr>
        <w:t xml:space="preserve"> de </w:t>
      </w:r>
      <w:r>
        <w:rPr>
          <w:rFonts w:ascii="Calibri" w:hAnsi="Calibri" w:cs="Calibri"/>
        </w:rPr>
        <w:t>dezembro</w:t>
      </w:r>
      <w:r w:rsidRPr="00A73B7D">
        <w:rPr>
          <w:rFonts w:ascii="Calibri" w:hAnsi="Calibri" w:cs="Calibri"/>
        </w:rPr>
        <w:t xml:space="preserve"> de 2021.</w:t>
      </w:r>
    </w:p>
    <w:p w:rsidR="004C3D6B" w:rsidRPr="00A73B7D" w:rsidRDefault="004C3D6B" w:rsidP="004C3D6B">
      <w:pPr>
        <w:pStyle w:val="Corpodetexto"/>
        <w:ind w:left="960" w:right="993"/>
        <w:rPr>
          <w:rFonts w:ascii="Calibri" w:hAnsi="Calibri" w:cs="Calibri"/>
        </w:rPr>
      </w:pPr>
    </w:p>
    <w:p w:rsidR="004C3D6B" w:rsidRPr="004C3D6B" w:rsidRDefault="004C3D6B" w:rsidP="004C3D6B">
      <w:pPr>
        <w:pStyle w:val="Recuodecorpodetexto"/>
        <w:spacing w:after="0"/>
        <w:ind w:left="0"/>
        <w:jc w:val="both"/>
        <w:rPr>
          <w:rFonts w:asciiTheme="minorHAnsi" w:hAnsiTheme="minorHAnsi" w:cstheme="minorHAnsi"/>
          <w:b/>
        </w:rPr>
      </w:pPr>
      <w:r w:rsidRPr="004C3D6B">
        <w:rPr>
          <w:rFonts w:asciiTheme="minorHAnsi" w:hAnsiTheme="minorHAnsi" w:cstheme="minorHAnsi"/>
          <w:b/>
        </w:rPr>
        <w:t xml:space="preserve">Dispõe sobre </w:t>
      </w:r>
      <w:r w:rsidRPr="004C3D6B">
        <w:rPr>
          <w:rFonts w:asciiTheme="minorHAnsi" w:hAnsiTheme="minorHAnsi" w:cstheme="minorHAnsi"/>
          <w:b/>
          <w:lang w:val="pt-BR"/>
        </w:rPr>
        <w:t xml:space="preserve">aprovação de </w:t>
      </w:r>
      <w:r w:rsidRPr="004C3D6B">
        <w:rPr>
          <w:rFonts w:asciiTheme="minorHAnsi" w:hAnsiTheme="minorHAnsi" w:cstheme="minorHAnsi"/>
          <w:b/>
          <w:color w:val="000000"/>
        </w:rPr>
        <w:t xml:space="preserve">programação nº </w:t>
      </w:r>
      <w:r w:rsidRPr="004C3D6B">
        <w:rPr>
          <w:rFonts w:asciiTheme="minorHAnsi" w:hAnsiTheme="minorHAnsi" w:cstheme="minorHAnsi"/>
          <w:b/>
          <w:color w:val="000000"/>
          <w:u w:val="single"/>
        </w:rPr>
        <w:t xml:space="preserve">421250220210001 </w:t>
      </w:r>
      <w:r w:rsidRPr="004C3D6B">
        <w:rPr>
          <w:rFonts w:asciiTheme="minorHAnsi" w:hAnsiTheme="minorHAnsi" w:cstheme="minorHAnsi"/>
          <w:b/>
          <w:color w:val="000000"/>
        </w:rPr>
        <w:t>elaborada e inserida pela Prefeitura Municipal de Penha/SC no Sistema de Informação e Gestão de Transferências Voluntárias – SIGTV, disponibilizado pelo ministério do Desenvolvimento Social – Secretaria Nacional de Assistência Social – MDS / SNAS</w:t>
      </w:r>
      <w:r w:rsidRPr="004C3D6B">
        <w:rPr>
          <w:rFonts w:asciiTheme="minorHAnsi" w:hAnsiTheme="minorHAnsi" w:cstheme="minorHAnsi"/>
          <w:b/>
        </w:rPr>
        <w:t>.</w:t>
      </w:r>
    </w:p>
    <w:p w:rsidR="00146DE3" w:rsidRPr="004C3D6B" w:rsidRDefault="00146DE3" w:rsidP="004C3D6B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4C3D6B" w:rsidRPr="00A73B7D" w:rsidRDefault="004C3D6B" w:rsidP="004C3D6B">
      <w:pPr>
        <w:pStyle w:val="Corpodetexto"/>
        <w:jc w:val="both"/>
        <w:rPr>
          <w:rFonts w:ascii="Calibri" w:hAnsi="Calibri" w:cs="Calibri"/>
        </w:rPr>
      </w:pPr>
      <w:r w:rsidRPr="00A73B7D">
        <w:rPr>
          <w:rFonts w:ascii="Calibri" w:hAnsi="Calibri" w:cs="Calibri"/>
        </w:rPr>
        <w:t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004/2021 de 05 de Julho de 2021;</w:t>
      </w:r>
    </w:p>
    <w:p w:rsidR="00A417EF" w:rsidRDefault="00A417EF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C3D6B" w:rsidRDefault="004C3D6B" w:rsidP="004C3D6B">
      <w:p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</w:t>
      </w:r>
      <w:r w:rsidRPr="004C3D6B">
        <w:rPr>
          <w:rFonts w:asciiTheme="minorHAnsi" w:hAnsiTheme="minorHAnsi" w:cstheme="minorHAnsi"/>
          <w:color w:val="000000"/>
        </w:rPr>
        <w:t xml:space="preserve">onsiderando sua função de acompanhar, avaliar e fiscalizar a gestão dos recursos, bem como os ganhos sociais e o desempenho dos serviços sócio assistenciais ofertados (NOB-SUAS – artigo 121) </w:t>
      </w:r>
    </w:p>
    <w:p w:rsidR="004C3D6B" w:rsidRDefault="004C3D6B" w:rsidP="00146DE3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C3D6B" w:rsidRDefault="004C3D6B" w:rsidP="00146DE3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4C3D6B">
        <w:rPr>
          <w:rFonts w:asciiTheme="minorHAnsi" w:hAnsiTheme="minorHAnsi" w:cstheme="minorHAnsi"/>
          <w:color w:val="000000"/>
        </w:rPr>
        <w:t>RESOLVE:</w:t>
      </w:r>
    </w:p>
    <w:p w:rsidR="004C3D6B" w:rsidRPr="004C3D6B" w:rsidRDefault="004C3D6B" w:rsidP="00146DE3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A417EF" w:rsidRDefault="004C3D6B" w:rsidP="004C3D6B">
      <w:p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Art. 1º - APROVAR</w:t>
      </w:r>
      <w:r w:rsidR="00A417EF" w:rsidRPr="004C3D6B">
        <w:rPr>
          <w:rFonts w:asciiTheme="minorHAnsi" w:hAnsiTheme="minorHAnsi" w:cstheme="minorHAnsi"/>
          <w:color w:val="000000"/>
        </w:rPr>
        <w:t xml:space="preserve"> a programação nº </w:t>
      </w:r>
      <w:r w:rsidR="00A417EF" w:rsidRPr="004C3D6B">
        <w:rPr>
          <w:rFonts w:asciiTheme="minorHAnsi" w:hAnsiTheme="minorHAnsi" w:cstheme="minorHAnsi"/>
          <w:b/>
          <w:color w:val="000000"/>
          <w:u w:val="single"/>
        </w:rPr>
        <w:t xml:space="preserve">421250220210001 </w:t>
      </w:r>
      <w:r w:rsidR="00A417EF" w:rsidRPr="004C3D6B">
        <w:rPr>
          <w:rFonts w:asciiTheme="minorHAnsi" w:hAnsiTheme="minorHAnsi" w:cstheme="minorHAnsi"/>
          <w:color w:val="000000"/>
        </w:rPr>
        <w:t>elaborada e inserida pela Prefeitura Municipal de Penha/SC no Sistema de Informação e Gestão de Transferências Voluntárias – SIGTV</w:t>
      </w:r>
      <w:r>
        <w:rPr>
          <w:rFonts w:asciiTheme="minorHAnsi" w:hAnsiTheme="minorHAnsi" w:cstheme="minorHAnsi"/>
          <w:color w:val="000000"/>
        </w:rPr>
        <w:t xml:space="preserve"> de um veículo</w:t>
      </w:r>
      <w:r w:rsidR="00FB2288">
        <w:rPr>
          <w:rFonts w:asciiTheme="minorHAnsi" w:hAnsiTheme="minorHAnsi" w:cstheme="minorHAnsi"/>
          <w:color w:val="000000"/>
        </w:rPr>
        <w:t xml:space="preserve"> no valor de R$ 60.000,00 (sessenta mil reais)</w:t>
      </w:r>
      <w:bookmarkStart w:id="0" w:name="_GoBack"/>
      <w:bookmarkEnd w:id="0"/>
      <w:r w:rsidR="00FB2288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>para a Associação de Pais e Amigos dos Excepcionais – APAE de Penha</w:t>
      </w:r>
      <w:r w:rsidR="00A417EF" w:rsidRPr="004C3D6B">
        <w:rPr>
          <w:rFonts w:asciiTheme="minorHAnsi" w:hAnsiTheme="minorHAnsi" w:cstheme="minorHAnsi"/>
          <w:color w:val="000000"/>
        </w:rPr>
        <w:t xml:space="preserve">, disponibilizado pelo ministério do Desenvolvimento Social – Secretaria Nacional de </w:t>
      </w:r>
      <w:r w:rsidR="00313EEB">
        <w:rPr>
          <w:rFonts w:asciiTheme="minorHAnsi" w:hAnsiTheme="minorHAnsi" w:cstheme="minorHAnsi"/>
          <w:color w:val="000000"/>
        </w:rPr>
        <w:t>Assistência Social – MDS / SNAS, conforme Ata nº 004/2021 de 05 de julho de 2021</w:t>
      </w:r>
      <w:r w:rsidR="00A417EF" w:rsidRPr="004C3D6B">
        <w:rPr>
          <w:rFonts w:asciiTheme="minorHAnsi" w:hAnsiTheme="minorHAnsi" w:cstheme="minorHAnsi"/>
          <w:color w:val="000000"/>
        </w:rPr>
        <w:t xml:space="preserve">. </w:t>
      </w:r>
    </w:p>
    <w:p w:rsidR="004C3D6B" w:rsidRDefault="004C3D6B" w:rsidP="00146DE3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4C3D6B" w:rsidRDefault="004C3D6B" w:rsidP="004C3D6B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Art. 2º - Esta Resolução entra em vigor na data de sua publicação.</w:t>
      </w:r>
    </w:p>
    <w:p w:rsidR="004C3D6B" w:rsidRDefault="004C3D6B" w:rsidP="004C3D6B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146DE3" w:rsidRPr="004C3D6B" w:rsidRDefault="00146DE3" w:rsidP="004C3D6B">
      <w:pPr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4C3D6B">
        <w:rPr>
          <w:rFonts w:asciiTheme="minorHAnsi" w:hAnsiTheme="minorHAnsi" w:cstheme="minorHAnsi"/>
          <w:color w:val="000000"/>
        </w:rPr>
        <w:t xml:space="preserve">Penha/SC, </w:t>
      </w:r>
      <w:r w:rsidR="004C3D6B" w:rsidRPr="004C3D6B">
        <w:rPr>
          <w:rFonts w:asciiTheme="minorHAnsi" w:hAnsiTheme="minorHAnsi" w:cstheme="minorHAnsi"/>
          <w:color w:val="000000"/>
        </w:rPr>
        <w:t>16</w:t>
      </w:r>
      <w:r w:rsidRPr="004C3D6B">
        <w:rPr>
          <w:rFonts w:asciiTheme="minorHAnsi" w:hAnsiTheme="minorHAnsi" w:cstheme="minorHAnsi"/>
          <w:color w:val="000000"/>
        </w:rPr>
        <w:t xml:space="preserve"> de </w:t>
      </w:r>
      <w:r w:rsidR="004C3D6B" w:rsidRPr="004C3D6B">
        <w:rPr>
          <w:rFonts w:asciiTheme="minorHAnsi" w:hAnsiTheme="minorHAnsi" w:cstheme="minorHAnsi"/>
          <w:color w:val="000000"/>
        </w:rPr>
        <w:t>dezembro</w:t>
      </w:r>
      <w:r w:rsidRPr="004C3D6B">
        <w:rPr>
          <w:rFonts w:asciiTheme="minorHAnsi" w:hAnsiTheme="minorHAnsi" w:cstheme="minorHAnsi"/>
          <w:color w:val="000000"/>
        </w:rPr>
        <w:t xml:space="preserve"> de 20</w:t>
      </w:r>
      <w:r w:rsidR="00A417EF" w:rsidRPr="004C3D6B">
        <w:rPr>
          <w:rFonts w:asciiTheme="minorHAnsi" w:hAnsiTheme="minorHAnsi" w:cstheme="minorHAnsi"/>
          <w:color w:val="000000"/>
        </w:rPr>
        <w:t>21</w:t>
      </w:r>
    </w:p>
    <w:p w:rsidR="00146DE3" w:rsidRDefault="00146DE3" w:rsidP="004C3D6B">
      <w:pPr>
        <w:spacing w:line="360" w:lineRule="auto"/>
        <w:jc w:val="center"/>
        <w:rPr>
          <w:rFonts w:asciiTheme="minorHAnsi" w:hAnsiTheme="minorHAnsi" w:cstheme="minorHAnsi"/>
          <w:color w:val="000000"/>
        </w:rPr>
      </w:pPr>
    </w:p>
    <w:p w:rsidR="004C3D6B" w:rsidRPr="004C3D6B" w:rsidRDefault="004C3D6B" w:rsidP="004C3D6B">
      <w:pPr>
        <w:spacing w:line="360" w:lineRule="auto"/>
        <w:jc w:val="center"/>
        <w:rPr>
          <w:rFonts w:asciiTheme="minorHAnsi" w:hAnsiTheme="minorHAnsi" w:cstheme="minorHAnsi"/>
          <w:color w:val="000000"/>
        </w:rPr>
      </w:pPr>
    </w:p>
    <w:p w:rsidR="00146DE3" w:rsidRPr="004C3D6B" w:rsidRDefault="004C3D6B" w:rsidP="004C3D6B">
      <w:pPr>
        <w:spacing w:line="360" w:lineRule="auto"/>
        <w:jc w:val="center"/>
        <w:rPr>
          <w:rFonts w:asciiTheme="minorHAnsi" w:hAnsiTheme="minorHAnsi" w:cstheme="minorHAnsi"/>
          <w:color w:val="000000"/>
        </w:rPr>
      </w:pPr>
      <w:r w:rsidRPr="004C3D6B">
        <w:rPr>
          <w:rFonts w:asciiTheme="minorHAnsi" w:hAnsiTheme="minorHAnsi" w:cstheme="minorHAnsi"/>
          <w:color w:val="000000"/>
        </w:rPr>
        <w:t>Merci Teresinha do Nascimento</w:t>
      </w:r>
    </w:p>
    <w:p w:rsidR="007E51C1" w:rsidRPr="004C3D6B" w:rsidRDefault="00146DE3" w:rsidP="004C3D6B">
      <w:pPr>
        <w:spacing w:line="360" w:lineRule="auto"/>
        <w:jc w:val="center"/>
        <w:rPr>
          <w:rFonts w:asciiTheme="minorHAnsi" w:hAnsiTheme="minorHAnsi" w:cstheme="minorHAnsi"/>
        </w:rPr>
      </w:pPr>
      <w:r w:rsidRPr="004C3D6B">
        <w:rPr>
          <w:rFonts w:asciiTheme="minorHAnsi" w:hAnsiTheme="minorHAnsi" w:cstheme="minorHAnsi"/>
          <w:color w:val="000000"/>
        </w:rPr>
        <w:t>Presidente do Conselho Municipal de Assistência Social</w:t>
      </w:r>
    </w:p>
    <w:sectPr w:rsidR="007E51C1" w:rsidRPr="004C3D6B" w:rsidSect="004C3D6B">
      <w:pgSz w:w="12240" w:h="15840"/>
      <w:pgMar w:top="993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2AA"/>
    <w:rsid w:val="000A1369"/>
    <w:rsid w:val="00146DE3"/>
    <w:rsid w:val="002E05BC"/>
    <w:rsid w:val="002E33B3"/>
    <w:rsid w:val="00313EEB"/>
    <w:rsid w:val="004C3D6B"/>
    <w:rsid w:val="006D5175"/>
    <w:rsid w:val="006E4539"/>
    <w:rsid w:val="007E51C1"/>
    <w:rsid w:val="00924632"/>
    <w:rsid w:val="00A417EF"/>
    <w:rsid w:val="00CA72AA"/>
    <w:rsid w:val="00DB1B13"/>
    <w:rsid w:val="00F31805"/>
    <w:rsid w:val="00FB2288"/>
    <w:rsid w:val="00FE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290E1"/>
  <w15:docId w15:val="{109BBC26-0EBC-45EF-93B9-AAA5D97B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E33B3"/>
    <w:pPr>
      <w:jc w:val="center"/>
    </w:pPr>
    <w:rPr>
      <w:rFonts w:ascii="Aldine721 BT" w:hAnsi="Aldine721 BT"/>
      <w:b/>
      <w:bCs/>
      <w:sz w:val="36"/>
    </w:rPr>
  </w:style>
  <w:style w:type="character" w:customStyle="1" w:styleId="TtuloChar">
    <w:name w:val="Título Char"/>
    <w:basedOn w:val="Fontepargpadro"/>
    <w:link w:val="Ttulo"/>
    <w:rsid w:val="002E33B3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2E33B3"/>
    <w:rPr>
      <w:rFonts w:ascii="Aldine721 BT" w:eastAsia="Times New Roman" w:hAnsi="Aldine721 BT" w:cs="Times New Roman"/>
      <w:sz w:val="24"/>
      <w:szCs w:val="24"/>
      <w:lang w:val="pt-BR" w:eastAsia="pt-BR"/>
    </w:rPr>
  </w:style>
  <w:style w:type="paragraph" w:styleId="Subttulo">
    <w:name w:val="Subtitle"/>
    <w:basedOn w:val="Normal"/>
    <w:link w:val="SubttuloChar"/>
    <w:qFormat/>
    <w:rsid w:val="002E33B3"/>
    <w:pPr>
      <w:jc w:val="center"/>
    </w:pPr>
    <w:rPr>
      <w:rFonts w:ascii="Aldine721 BT" w:hAnsi="Aldine721 BT"/>
      <w:b/>
      <w:bCs/>
      <w:i/>
      <w:iCs/>
      <w:sz w:val="30"/>
    </w:rPr>
  </w:style>
  <w:style w:type="character" w:customStyle="1" w:styleId="SubttuloChar">
    <w:name w:val="Subtítulo Char"/>
    <w:basedOn w:val="Fontepargpadro"/>
    <w:link w:val="Subttulo"/>
    <w:rsid w:val="002E33B3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05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05BC"/>
    <w:rPr>
      <w:rFonts w:ascii="Segoe UI" w:eastAsia="Times New Roman" w:hAnsi="Segoe UI" w:cs="Segoe UI"/>
      <w:sz w:val="18"/>
      <w:szCs w:val="18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4C3D6B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C3D6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LUCAS</cp:lastModifiedBy>
  <cp:revision>3</cp:revision>
  <cp:lastPrinted>2021-07-06T18:47:00Z</cp:lastPrinted>
  <dcterms:created xsi:type="dcterms:W3CDTF">2021-12-17T00:42:00Z</dcterms:created>
  <dcterms:modified xsi:type="dcterms:W3CDTF">2021-12-17T01:48:00Z</dcterms:modified>
</cp:coreProperties>
</file>