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CONSELHO MUNICIPAL DE ASSISTÊNCIA SOCIAL</w:t>
      </w:r>
    </w:p>
    <w:p w:rsidR="00000000" w:rsidDel="00000000" w:rsidP="00000000" w:rsidRDefault="00000000" w:rsidRPr="00000000" w14:paraId="00000002">
      <w:pPr>
        <w:pStyle w:val="Subtitle"/>
        <w:ind w:left="960" w:right="993" w:firstLine="0"/>
        <w:rPr>
          <w:rFonts w:ascii="Times New Roman" w:cs="Times New Roman" w:eastAsia="Times New Roman" w:hAnsi="Times New Roman"/>
          <w:i w:val="0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rtl w:val="0"/>
        </w:rPr>
        <w:t xml:space="preserve">PENHA/SC</w:t>
      </w:r>
    </w:p>
    <w:p w:rsidR="00000000" w:rsidDel="00000000" w:rsidP="00000000" w:rsidRDefault="00000000" w:rsidRPr="00000000" w14:paraId="00000003">
      <w:pPr>
        <w:ind w:left="960" w:right="993" w:firstLine="0"/>
        <w:jc w:val="center"/>
        <w:rPr>
          <w:rFonts w:ascii="Aldine721 BT" w:cs="Aldine721 BT" w:eastAsia="Aldine721 BT" w:hAnsi="Aldine721 BT"/>
          <w:b w:val="1"/>
          <w:i w:val="1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76201</wp:posOffset>
                </wp:positionH>
                <wp:positionV relativeFrom="paragraph">
                  <wp:posOffset>50800</wp:posOffset>
                </wp:positionV>
                <wp:extent cx="5743575" cy="19503"/>
                <wp:effectExtent b="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552318" y="3780000"/>
                          <a:ext cx="5587365" cy="0"/>
                        </a:xfrm>
                        <a:prstGeom prst="straightConnector1">
                          <a:avLst/>
                        </a:prstGeom>
                        <a:noFill/>
                        <a:ln cap="flat" cmpd="dbl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76201</wp:posOffset>
                </wp:positionH>
                <wp:positionV relativeFrom="paragraph">
                  <wp:posOffset>50800</wp:posOffset>
                </wp:positionV>
                <wp:extent cx="5743575" cy="19503"/>
                <wp:effectExtent b="0" l="0" r="0" t="0"/>
                <wp:wrapNone/>
                <wp:docPr id="6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5" cy="1950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960" w:right="993" w:firstLine="0"/>
        <w:jc w:val="center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960" w:right="993" w:firstLine="0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Resolução Nº 0</w:t>
      </w:r>
      <w:r w:rsidDel="00000000" w:rsidR="00000000" w:rsidRPr="00000000">
        <w:rPr>
          <w:rFonts w:ascii="Arial" w:cs="Arial" w:eastAsia="Arial" w:hAnsi="Arial"/>
          <w:rtl w:val="0"/>
        </w:rPr>
        <w:t xml:space="preserve">18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/2021 de </w:t>
      </w:r>
      <w:r w:rsidDel="00000000" w:rsidR="00000000" w:rsidRPr="00000000">
        <w:rPr>
          <w:rFonts w:ascii="Arial" w:cs="Arial" w:eastAsia="Arial" w:hAnsi="Arial"/>
          <w:rtl w:val="0"/>
        </w:rPr>
        <w:t xml:space="preserve">25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de </w:t>
      </w:r>
      <w:r w:rsidDel="00000000" w:rsidR="00000000" w:rsidRPr="00000000">
        <w:rPr>
          <w:rFonts w:ascii="Arial" w:cs="Arial" w:eastAsia="Arial" w:hAnsi="Arial"/>
          <w:rtl w:val="0"/>
        </w:rPr>
        <w:t xml:space="preserve">novembro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de 2021.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960" w:right="993" w:firstLine="0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960" w:right="993" w:firstLine="0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color w:val="ff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Conselho Municipal de Assistência Social do Município de Penha/SC - CMAS, no uso das atribuições conferidas pela Lei Federal nº. 12.435 de 06 de julho de 2011, pela Lei Municipal nº. 2.545 de 09 de abril de 2012, e nos termos das deliberações desse Conselho registrada em Ata nº. 014/2021 datada de 25 de novembro de 2021;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RESOLVE: </w:t>
      </w: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</w:p>
    <w:p w:rsidR="00000000" w:rsidDel="00000000" w:rsidP="00000000" w:rsidRDefault="00000000" w:rsidRPr="00000000" w14:paraId="0000000B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Art. 1º. Aprovar o Parecer Técnico nº. 001/2021, referente ao Contrato de Fomento nº. 001/2020, nos termos abaixo.</w:t>
      </w:r>
    </w:p>
    <w:p w:rsidR="00000000" w:rsidDel="00000000" w:rsidP="00000000" w:rsidRDefault="00000000" w:rsidRPr="00000000" w14:paraId="0000000D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Data Recebimento da Prestação de Contas: 25.11.2021.</w:t>
      </w:r>
    </w:p>
    <w:p w:rsidR="00000000" w:rsidDel="00000000" w:rsidP="00000000" w:rsidRDefault="00000000" w:rsidRPr="00000000" w14:paraId="0000000F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(X) Prestação de Contas Parcial – Parcela nº 06 de 12</w:t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(X) Prestação de Contas Final </w:t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Número da Parceria: 1/2020 </w:t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Período a que se refere a prestação de contas: 05.11.2021 à 25.11.2021.</w:t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Período de Vigência: 12 (doze) meses </w:t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Nome da organização: Associação de Pais e Amigos dos Excepcionais - APAE de Penha.</w:t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Objeto da parceria: Celebração em regime de mútua cooperação de parceria com a finalidade de promover atendimentos educacionais especializados aos usuários com deficiência intelectual e/ou múltipla que não puderem se beneficiar pela inclusão em classes comuns do ensino regular e atuar sobre as condições que gerem desvantagens pessoais resultantes de deficiências ou de incapacidades.</w:t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Valor total da parceria: R$ 300.000,00  </w:t>
      </w:r>
    </w:p>
    <w:p w:rsidR="00000000" w:rsidDel="00000000" w:rsidP="00000000" w:rsidRDefault="00000000" w:rsidRPr="00000000" w14:paraId="0000001B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Valor da parcela repassado: R$ 25.000,00</w:t>
      </w:r>
    </w:p>
    <w:p w:rsidR="00000000" w:rsidDel="00000000" w:rsidP="00000000" w:rsidRDefault="00000000" w:rsidRPr="00000000" w14:paraId="0000001C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Valor da parcela comprovadamente utilizados: R$ 25.036,64</w:t>
      </w:r>
    </w:p>
    <w:p w:rsidR="00000000" w:rsidDel="00000000" w:rsidP="00000000" w:rsidRDefault="00000000" w:rsidRPr="00000000" w14:paraId="0000001D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Valor da aplicação financeira: R$ 25.000,00</w:t>
      </w:r>
    </w:p>
    <w:p w:rsidR="00000000" w:rsidDel="00000000" w:rsidP="00000000" w:rsidRDefault="00000000" w:rsidRPr="00000000" w14:paraId="0000001E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Contrapartida: R$ 29,48</w:t>
      </w:r>
    </w:p>
    <w:p w:rsidR="00000000" w:rsidDel="00000000" w:rsidP="00000000" w:rsidRDefault="00000000" w:rsidRPr="00000000" w14:paraId="0000001F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Devoluções efetuadas: R$ 0,00</w:t>
      </w:r>
    </w:p>
    <w:p w:rsidR="00000000" w:rsidDel="00000000" w:rsidP="00000000" w:rsidRDefault="00000000" w:rsidRPr="00000000" w14:paraId="0000002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Rendimentos: R$ 7,16</w:t>
      </w:r>
    </w:p>
    <w:p w:rsidR="00000000" w:rsidDel="00000000" w:rsidP="00000000" w:rsidRDefault="00000000" w:rsidRPr="00000000" w14:paraId="0000002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Relação detalhada das atividades e metas estabelecidas </w:t>
      </w:r>
    </w:p>
    <w:p w:rsidR="00000000" w:rsidDel="00000000" w:rsidP="00000000" w:rsidRDefault="00000000" w:rsidRPr="00000000" w14:paraId="0000002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Em reunião realizada nesta data, o Conselho Municipal de Assistência Social de Penha analisou todas as despesas apresentadas na prestação de contas. Este Conselho considerando que as despesas realizadas estão vinculadas às atividades da Apae e consequentemente as suas atribuições institucionais cumprindo assim as metas as metas estabelecidas</w:t>
      </w:r>
    </w:p>
    <w:p w:rsidR="00000000" w:rsidDel="00000000" w:rsidP="00000000" w:rsidRDefault="00000000" w:rsidRPr="00000000" w14:paraId="00000024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Em relação a análise dos documentos comprobatórios das despesas apresentados pela organização da sociedade civil na prestação de contas: </w:t>
      </w:r>
    </w:p>
    <w:p w:rsidR="00000000" w:rsidDel="00000000" w:rsidP="00000000" w:rsidRDefault="00000000" w:rsidRPr="00000000" w14:paraId="0000002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X ) De acordo com o previsto no plano de trabalho aprovado </w:t>
      </w:r>
    </w:p>
    <w:p w:rsidR="00000000" w:rsidDel="00000000" w:rsidP="00000000" w:rsidRDefault="00000000" w:rsidRPr="00000000" w14:paraId="00000027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 Parcialmente de acordo com o previsto no plano de trabalho aprovado. Justifique.</w:t>
      </w:r>
    </w:p>
    <w:p w:rsidR="00000000" w:rsidDel="00000000" w:rsidP="00000000" w:rsidRDefault="00000000" w:rsidRPr="00000000" w14:paraId="0000002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 Em desacordo com o previsto no plano de trabalho aprovado. Justifique.</w:t>
      </w:r>
    </w:p>
    <w:p w:rsidR="00000000" w:rsidDel="00000000" w:rsidP="00000000" w:rsidRDefault="00000000" w:rsidRPr="00000000" w14:paraId="00000029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X ) De acordo com as normas da Instrução Normativa, </w:t>
      </w:r>
    </w:p>
    <w:p w:rsidR="00000000" w:rsidDel="00000000" w:rsidP="00000000" w:rsidRDefault="00000000" w:rsidRPr="00000000" w14:paraId="0000002A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 Parcialmente de acordo com as normas da Instrução Normativa,</w:t>
      </w:r>
    </w:p>
    <w:p w:rsidR="00000000" w:rsidDel="00000000" w:rsidP="00000000" w:rsidRDefault="00000000" w:rsidRPr="00000000" w14:paraId="0000002B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 Em desacordo com as normas da Instrução Normativa, Justifique. </w:t>
      </w:r>
    </w:p>
    <w:p w:rsidR="00000000" w:rsidDel="00000000" w:rsidP="00000000" w:rsidRDefault="00000000" w:rsidRPr="00000000" w14:paraId="0000002C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Relação de bens ou serviços adquiridos </w:t>
      </w:r>
    </w:p>
    <w:p w:rsidR="00000000" w:rsidDel="00000000" w:rsidP="00000000" w:rsidRDefault="00000000" w:rsidRPr="00000000" w14:paraId="0000002E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Foram realizadas auditorias? ( ) Sim   ( X ) Não </w:t>
      </w:r>
    </w:p>
    <w:p w:rsidR="00000000" w:rsidDel="00000000" w:rsidP="00000000" w:rsidRDefault="00000000" w:rsidRPr="00000000" w14:paraId="0000002F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 caso de realização de auditorias, faça uma análise dos relatórios das mesmas, bem como das medidas tomadas em decorrência dessas auditorias. </w:t>
      </w:r>
    </w:p>
    <w:p w:rsidR="00000000" w:rsidDel="00000000" w:rsidP="00000000" w:rsidRDefault="00000000" w:rsidRPr="00000000" w14:paraId="0000003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u w:val="single"/>
          <w:rtl w:val="0"/>
        </w:rPr>
        <w:t xml:space="preserve">Conclusão Final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35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Considerando que as despesas cumprem com o objeto contratado;</w:t>
      </w:r>
    </w:p>
    <w:p w:rsidR="00000000" w:rsidDel="00000000" w:rsidP="00000000" w:rsidRDefault="00000000" w:rsidRPr="00000000" w14:paraId="0000003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Considerando que as despesas vem de encontro às atribuições da entidade;</w:t>
      </w:r>
    </w:p>
    <w:p w:rsidR="00000000" w:rsidDel="00000000" w:rsidP="00000000" w:rsidRDefault="00000000" w:rsidRPr="00000000" w14:paraId="00000037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Considerando que os serviços prestados pela entidade contribuem para uma mútua cooperação para a consecução de finalidades de interesse público e recíproco, mediante as atividades desenvolvidas, bem como da execução do projeto previamente estabelecido;  </w:t>
      </w:r>
    </w:p>
    <w:p w:rsidR="00000000" w:rsidDel="00000000" w:rsidP="00000000" w:rsidRDefault="00000000" w:rsidRPr="00000000" w14:paraId="0000003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Deste modo, recomendamos a:</w:t>
      </w:r>
    </w:p>
    <w:p w:rsidR="00000000" w:rsidDel="00000000" w:rsidP="00000000" w:rsidRDefault="00000000" w:rsidRPr="00000000" w14:paraId="0000003A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X ) aprovação</w:t>
      </w:r>
    </w:p>
    <w:p w:rsidR="00000000" w:rsidDel="00000000" w:rsidP="00000000" w:rsidRDefault="00000000" w:rsidRPr="00000000" w14:paraId="0000003B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 aprovação com ressalvas </w:t>
      </w:r>
    </w:p>
    <w:p w:rsidR="00000000" w:rsidDel="00000000" w:rsidP="00000000" w:rsidRDefault="00000000" w:rsidRPr="00000000" w14:paraId="0000003C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 reprovação da presente prestação de contas. </w:t>
      </w:r>
    </w:p>
    <w:p w:rsidR="00000000" w:rsidDel="00000000" w:rsidP="00000000" w:rsidRDefault="00000000" w:rsidRPr="00000000" w14:paraId="0000003D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360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Penha/SC, 25 de novembro de 2021.</w:t>
      </w:r>
    </w:p>
    <w:p w:rsidR="00000000" w:rsidDel="00000000" w:rsidP="00000000" w:rsidRDefault="00000000" w:rsidRPr="00000000" w14:paraId="0000004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                                       Merci Teresinha do Nascimento</w:t>
      </w:r>
    </w:p>
    <w:p w:rsidR="00000000" w:rsidDel="00000000" w:rsidP="00000000" w:rsidRDefault="00000000" w:rsidRPr="00000000" w14:paraId="00000044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                   Presidente do Conselho Municipal de Assistência Social    </w:t>
      </w:r>
    </w:p>
    <w:p w:rsidR="00000000" w:rsidDel="00000000" w:rsidP="00000000" w:rsidRDefault="00000000" w:rsidRPr="00000000" w14:paraId="0000004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360" w:lineRule="auto"/>
        <w:jc w:val="center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Arial"/>
  <w:font w:name="Aldine721 B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  <w:qFormat w:val="1"/>
    <w:rsid w:val="002E33B3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link w:val="TtuloChar"/>
    <w:qFormat w:val="1"/>
    <w:rsid w:val="002E33B3"/>
    <w:pPr>
      <w:jc w:val="center"/>
    </w:pPr>
    <w:rPr>
      <w:rFonts w:ascii="Aldine721 BT" w:hAnsi="Aldine721 BT"/>
      <w:b w:val="1"/>
      <w:bCs w:val="1"/>
      <w:sz w:val="36"/>
    </w:rPr>
  </w:style>
  <w:style w:type="character" w:styleId="TtuloChar" w:customStyle="1">
    <w:name w:val="Título Char"/>
    <w:basedOn w:val="Fontepargpadro"/>
    <w:link w:val="Ttulo"/>
    <w:rsid w:val="002E33B3"/>
    <w:rPr>
      <w:rFonts w:ascii="Aldine721 BT" w:cs="Times New Roman" w:eastAsia="Times New Roman" w:hAnsi="Aldine721 BT"/>
      <w:b w:val="1"/>
      <w:bCs w:val="1"/>
      <w:sz w:val="36"/>
      <w:szCs w:val="24"/>
      <w:lang w:eastAsia="pt-BR" w:val="pt-BR"/>
    </w:rPr>
  </w:style>
  <w:style w:type="paragraph" w:styleId="Corpodetexto">
    <w:name w:val="Body Text"/>
    <w:basedOn w:val="Normal"/>
    <w:link w:val="CorpodetextoChar"/>
    <w:rsid w:val="002E33B3"/>
    <w:pPr>
      <w:jc w:val="center"/>
    </w:pPr>
    <w:rPr>
      <w:rFonts w:ascii="Aldine721 BT" w:hAnsi="Aldine721 BT"/>
    </w:rPr>
  </w:style>
  <w:style w:type="character" w:styleId="CorpodetextoChar" w:customStyle="1">
    <w:name w:val="Corpo de texto Char"/>
    <w:basedOn w:val="Fontepargpadro"/>
    <w:link w:val="Corpodetexto"/>
    <w:rsid w:val="002E33B3"/>
    <w:rPr>
      <w:rFonts w:ascii="Aldine721 BT" w:cs="Times New Roman" w:eastAsia="Times New Roman" w:hAnsi="Aldine721 BT"/>
      <w:sz w:val="24"/>
      <w:szCs w:val="24"/>
      <w:lang w:eastAsia="pt-BR" w:val="pt-BR"/>
    </w:rPr>
  </w:style>
  <w:style w:type="paragraph" w:styleId="Subttulo">
    <w:name w:val="Subtitle"/>
    <w:basedOn w:val="Normal"/>
    <w:next w:val="Normal"/>
    <w:link w:val="SubttuloChar"/>
    <w:pPr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character" w:styleId="SubttuloChar" w:customStyle="1">
    <w:name w:val="Subtítulo Char"/>
    <w:basedOn w:val="Fontepargpadro"/>
    <w:link w:val="Subttulo"/>
    <w:rsid w:val="002E33B3"/>
    <w:rPr>
      <w:rFonts w:ascii="Aldine721 BT" w:cs="Times New Roman" w:eastAsia="Times New Roman" w:hAnsi="Aldine721 BT"/>
      <w:b w:val="1"/>
      <w:bCs w:val="1"/>
      <w:i w:val="1"/>
      <w:iCs w:val="1"/>
      <w:sz w:val="30"/>
      <w:szCs w:val="24"/>
      <w:lang w:eastAsia="pt-BR" w:val="pt-BR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67AE9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67AE9"/>
    <w:rPr>
      <w:rFonts w:ascii="Segoe UI" w:cs="Segoe UI" w:eastAsia="Times New Roman" w:hAnsi="Segoe UI"/>
      <w:sz w:val="18"/>
      <w:szCs w:val="18"/>
      <w:lang w:eastAsia="pt-BR" w:val="pt-BR"/>
    </w:rPr>
  </w:style>
  <w:style w:type="paragraph" w:styleId="Subtitle">
    <w:name w:val="Subtitle"/>
    <w:basedOn w:val="Normal"/>
    <w:next w:val="Normal"/>
    <w:pPr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icWGxAWCXA8jmKfmcWb+msGMtA==">AMUW2mUJ3OWUYD8J1rg3RnXcgEltLhhcJKfdartY8rmYOgnAXV+fD4F0XUfo2fjk8/nupjqnNKnP00sR9IYfAlg6YYjmPWpUBJavJgjb2bHxRo0UHOO3wHY=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2021-03-10T19:40:00Z</dcterms:created>
  <dc:creator>hp</dc:creator>
</cp:coreProperties>
</file>