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7BD" w:rsidRPr="00576B4E" w:rsidRDefault="00A517BD" w:rsidP="00A517BD">
      <w:pPr>
        <w:ind w:left="567"/>
        <w:jc w:val="center"/>
        <w:rPr>
          <w:rFonts w:ascii="Arial" w:hAnsi="Arial" w:cs="Arial"/>
          <w:b/>
          <w:sz w:val="22"/>
          <w:szCs w:val="22"/>
        </w:rPr>
      </w:pPr>
    </w:p>
    <w:p w:rsidR="00A517BD" w:rsidRPr="00576B4E" w:rsidRDefault="00BB5741" w:rsidP="00A517BD">
      <w:pPr>
        <w:ind w:left="567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DECRETO N° 3316/2018</w:t>
      </w:r>
    </w:p>
    <w:p w:rsidR="00A517BD" w:rsidRDefault="00A517BD" w:rsidP="00A517BD">
      <w:pPr>
        <w:ind w:left="4111"/>
        <w:jc w:val="both"/>
        <w:rPr>
          <w:rFonts w:ascii="Arial" w:hAnsi="Arial" w:cs="Arial"/>
          <w:b/>
          <w:sz w:val="22"/>
          <w:szCs w:val="22"/>
        </w:rPr>
      </w:pPr>
    </w:p>
    <w:p w:rsidR="00A517BD" w:rsidRPr="00576B4E" w:rsidRDefault="00A517BD" w:rsidP="00A517BD">
      <w:pPr>
        <w:ind w:left="4111"/>
        <w:jc w:val="both"/>
        <w:rPr>
          <w:rFonts w:ascii="Arial" w:hAnsi="Arial" w:cs="Arial"/>
          <w:b/>
          <w:sz w:val="22"/>
          <w:szCs w:val="22"/>
        </w:rPr>
      </w:pPr>
      <w:r w:rsidRPr="00576B4E">
        <w:rPr>
          <w:rFonts w:ascii="Arial" w:hAnsi="Arial" w:cs="Arial"/>
          <w:b/>
          <w:sz w:val="22"/>
          <w:szCs w:val="22"/>
        </w:rPr>
        <w:t>NOMEIA O CONSELHO MUNICIPAL DE TURISMO - COMTUR</w:t>
      </w:r>
    </w:p>
    <w:p w:rsidR="00A517BD" w:rsidRPr="00576B4E" w:rsidRDefault="00A517BD" w:rsidP="00A517BD">
      <w:pPr>
        <w:pStyle w:val="Corpodetexto"/>
        <w:ind w:left="4111"/>
        <w:jc w:val="both"/>
        <w:rPr>
          <w:rFonts w:ascii="Arial" w:hAnsi="Arial" w:cs="Arial"/>
          <w:b/>
          <w:sz w:val="22"/>
          <w:szCs w:val="22"/>
        </w:rPr>
      </w:pPr>
    </w:p>
    <w:p w:rsidR="00A517BD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>AQUILES JOSÉ SCHNEIDER DA COSTA, Prefeito Municipal de Penha, no uso das atribuições que lhe confere art. 64, inciso VI, da</w:t>
      </w:r>
      <w:r w:rsidRPr="00576B4E">
        <w:rPr>
          <w:rStyle w:val="apple-converted-space"/>
          <w:rFonts w:ascii="Arial" w:hAnsi="Arial" w:cs="Arial"/>
          <w:sz w:val="22"/>
          <w:szCs w:val="22"/>
          <w:shd w:val="clear" w:color="auto" w:fill="FFFFFF"/>
        </w:rPr>
        <w:t> </w:t>
      </w:r>
      <w:hyperlink r:id="rId7" w:history="1">
        <w:r w:rsidRPr="00576B4E">
          <w:rPr>
            <w:rStyle w:val="Hyperlink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</w:rPr>
          <w:t>Lei Orgânica</w:t>
        </w:r>
      </w:hyperlink>
      <w:r w:rsidRPr="00576B4E">
        <w:rPr>
          <w:rStyle w:val="apple-converted-space"/>
          <w:rFonts w:ascii="Arial" w:hAnsi="Arial" w:cs="Arial"/>
          <w:sz w:val="22"/>
          <w:szCs w:val="22"/>
          <w:shd w:val="clear" w:color="auto" w:fill="FFFFFF"/>
        </w:rPr>
        <w:t> </w:t>
      </w:r>
      <w:r w:rsidRPr="00576B4E">
        <w:rPr>
          <w:rFonts w:ascii="Arial" w:hAnsi="Arial" w:cs="Arial"/>
          <w:sz w:val="22"/>
          <w:szCs w:val="22"/>
          <w:shd w:val="clear" w:color="auto" w:fill="FFFFFF"/>
        </w:rPr>
        <w:t>do Município:</w:t>
      </w:r>
    </w:p>
    <w:p w:rsidR="00372A9F" w:rsidRPr="00576B4E" w:rsidRDefault="00372A9F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:rsidR="00A517BD" w:rsidRDefault="00A517BD" w:rsidP="00A517BD">
      <w:pPr>
        <w:pStyle w:val="Corpodetexto"/>
        <w:ind w:left="709"/>
        <w:jc w:val="center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b/>
          <w:sz w:val="22"/>
          <w:szCs w:val="22"/>
          <w:shd w:val="clear" w:color="auto" w:fill="FFFFFF"/>
        </w:rPr>
        <w:t>DECRETA</w:t>
      </w:r>
    </w:p>
    <w:p w:rsidR="00372A9F" w:rsidRPr="00576B4E" w:rsidRDefault="00372A9F" w:rsidP="00A517BD">
      <w:pPr>
        <w:pStyle w:val="Corpodetexto"/>
        <w:ind w:left="709"/>
        <w:jc w:val="center"/>
        <w:rPr>
          <w:rFonts w:ascii="Arial" w:hAnsi="Arial" w:cs="Arial"/>
          <w:b/>
          <w:sz w:val="22"/>
          <w:szCs w:val="22"/>
          <w:shd w:val="clear" w:color="auto" w:fill="FFFFFF"/>
        </w:rPr>
      </w:pP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b/>
          <w:sz w:val="22"/>
          <w:szCs w:val="22"/>
          <w:shd w:val="clear" w:color="auto" w:fill="FFFFFF"/>
        </w:rPr>
        <w:t xml:space="preserve">Art. 1º </w:t>
      </w:r>
      <w:r w:rsidRPr="00576B4E">
        <w:rPr>
          <w:rFonts w:ascii="Arial" w:hAnsi="Arial" w:cs="Arial"/>
          <w:sz w:val="22"/>
          <w:szCs w:val="22"/>
          <w:shd w:val="clear" w:color="auto" w:fill="FFFFFF"/>
        </w:rPr>
        <w:t>Fica nomeado o Conselho Municipal de Turismo – COMTUR, sendo composto dos seguintes membros:</w:t>
      </w:r>
    </w:p>
    <w:p w:rsidR="00A517BD" w:rsidRPr="00576B4E" w:rsidRDefault="00A517BD" w:rsidP="00A517BD">
      <w:pPr>
        <w:pStyle w:val="Corpodetexto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b/>
          <w:sz w:val="22"/>
          <w:szCs w:val="22"/>
          <w:shd w:val="clear" w:color="auto" w:fill="FFFFFF"/>
        </w:rPr>
        <w:t>Representantes do Executivo Municipal: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>- Titular: Arnaldo Dias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>Suplente: Laércio Joaquim Floriano Júnior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>- Titular: Eduardo João de Souza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Suplente: </w:t>
      </w:r>
      <w:proofErr w:type="spellStart"/>
      <w:r w:rsidRPr="00576B4E">
        <w:rPr>
          <w:rFonts w:ascii="Arial" w:hAnsi="Arial" w:cs="Arial"/>
          <w:sz w:val="22"/>
          <w:szCs w:val="22"/>
          <w:shd w:val="clear" w:color="auto" w:fill="FFFFFF"/>
        </w:rPr>
        <w:t>Izonete</w:t>
      </w:r>
      <w:proofErr w:type="spellEnd"/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 de Souza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>- Titular: Carlos César de Souza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>Suplente: Paulo Silva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>- Titular: Everaldo Lourival Francisco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Suplente: </w:t>
      </w:r>
      <w:proofErr w:type="spellStart"/>
      <w:r w:rsidR="00BB5741">
        <w:rPr>
          <w:rFonts w:ascii="Arial" w:hAnsi="Arial" w:cs="Arial"/>
          <w:sz w:val="22"/>
          <w:szCs w:val="22"/>
          <w:shd w:val="clear" w:color="auto" w:fill="FFFFFF"/>
        </w:rPr>
        <w:t>Édpo</w:t>
      </w:r>
      <w:proofErr w:type="spellEnd"/>
      <w:r w:rsidR="00BB5741">
        <w:rPr>
          <w:rFonts w:ascii="Arial" w:hAnsi="Arial" w:cs="Arial"/>
          <w:sz w:val="22"/>
          <w:szCs w:val="22"/>
          <w:shd w:val="clear" w:color="auto" w:fill="FFFFFF"/>
        </w:rPr>
        <w:t xml:space="preserve"> Cristiano Bento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- Titular: Max </w:t>
      </w:r>
      <w:proofErr w:type="spellStart"/>
      <w:r w:rsidRPr="00576B4E">
        <w:rPr>
          <w:rFonts w:ascii="Arial" w:hAnsi="Arial" w:cs="Arial"/>
          <w:sz w:val="22"/>
          <w:szCs w:val="22"/>
          <w:shd w:val="clear" w:color="auto" w:fill="FFFFFF"/>
        </w:rPr>
        <w:t>Riesemberg</w:t>
      </w:r>
      <w:proofErr w:type="spellEnd"/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 Bastos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Suplente: </w:t>
      </w:r>
      <w:proofErr w:type="spellStart"/>
      <w:r w:rsidRPr="00576B4E">
        <w:rPr>
          <w:rFonts w:ascii="Arial" w:hAnsi="Arial" w:cs="Arial"/>
          <w:sz w:val="22"/>
          <w:szCs w:val="22"/>
          <w:shd w:val="clear" w:color="auto" w:fill="FFFFFF"/>
        </w:rPr>
        <w:t>Grazziele</w:t>
      </w:r>
      <w:proofErr w:type="spellEnd"/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576B4E">
        <w:rPr>
          <w:rFonts w:ascii="Arial" w:hAnsi="Arial" w:cs="Arial"/>
          <w:sz w:val="22"/>
          <w:szCs w:val="22"/>
          <w:shd w:val="clear" w:color="auto" w:fill="FFFFFF"/>
        </w:rPr>
        <w:t>Moratelli</w:t>
      </w:r>
      <w:proofErr w:type="spellEnd"/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 Volpi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- Titular: </w:t>
      </w:r>
      <w:proofErr w:type="spellStart"/>
      <w:r w:rsidRPr="00576B4E">
        <w:rPr>
          <w:rFonts w:ascii="Arial" w:hAnsi="Arial" w:cs="Arial"/>
          <w:sz w:val="22"/>
          <w:szCs w:val="22"/>
          <w:shd w:val="clear" w:color="auto" w:fill="FFFFFF"/>
        </w:rPr>
        <w:t>Rosiane</w:t>
      </w:r>
      <w:proofErr w:type="spellEnd"/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 Maria Nascimento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>Suplente: Cláudia Fischer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:rsidR="00A517BD" w:rsidRPr="00576B4E" w:rsidRDefault="00A517BD" w:rsidP="00A517BD">
      <w:pPr>
        <w:pStyle w:val="Corpodetexto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b/>
          <w:sz w:val="22"/>
          <w:szCs w:val="22"/>
          <w:shd w:val="clear" w:color="auto" w:fill="FFFFFF"/>
        </w:rPr>
        <w:t>Representantes da Sociedade Civil Organizada: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>-</w:t>
      </w:r>
      <w:r w:rsidRPr="00372A9F">
        <w:rPr>
          <w:rFonts w:ascii="Arial" w:hAnsi="Arial" w:cs="Arial"/>
          <w:b/>
          <w:sz w:val="22"/>
          <w:szCs w:val="22"/>
          <w:shd w:val="clear" w:color="auto" w:fill="FFFFFF"/>
        </w:rPr>
        <w:t>JB Entretenimentos S/A (Beto Carrero)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Titular: Edilson </w:t>
      </w:r>
      <w:proofErr w:type="spellStart"/>
      <w:r w:rsidRPr="00576B4E">
        <w:rPr>
          <w:rFonts w:ascii="Arial" w:hAnsi="Arial" w:cs="Arial"/>
          <w:sz w:val="22"/>
          <w:szCs w:val="22"/>
          <w:shd w:val="clear" w:color="auto" w:fill="FFFFFF"/>
        </w:rPr>
        <w:t>Doubrawa</w:t>
      </w:r>
      <w:proofErr w:type="spellEnd"/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Suplente: Roberto Leandro </w:t>
      </w:r>
      <w:proofErr w:type="spellStart"/>
      <w:r w:rsidRPr="00576B4E">
        <w:rPr>
          <w:rFonts w:ascii="Arial" w:hAnsi="Arial" w:cs="Arial"/>
          <w:sz w:val="22"/>
          <w:szCs w:val="22"/>
          <w:shd w:val="clear" w:color="auto" w:fill="FFFFFF"/>
        </w:rPr>
        <w:t>Vertemati</w:t>
      </w:r>
      <w:proofErr w:type="spellEnd"/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>-</w:t>
      </w:r>
      <w:r w:rsidRPr="00372A9F">
        <w:rPr>
          <w:rFonts w:ascii="Arial" w:hAnsi="Arial" w:cs="Arial"/>
          <w:b/>
          <w:sz w:val="22"/>
          <w:szCs w:val="22"/>
          <w:shd w:val="clear" w:color="auto" w:fill="FFFFFF"/>
        </w:rPr>
        <w:t>Associações de Hotéis, Restaurantes e Lazer de Penha (AHOREPE)</w:t>
      </w:r>
    </w:p>
    <w:p w:rsidR="00A517BD" w:rsidRPr="00576B4E" w:rsidRDefault="00A517BD" w:rsidP="00372A9F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>Titular: Margarete e Sá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Suplente: André </w:t>
      </w:r>
      <w:proofErr w:type="spellStart"/>
      <w:r w:rsidRPr="00576B4E">
        <w:rPr>
          <w:rFonts w:ascii="Arial" w:hAnsi="Arial" w:cs="Arial"/>
          <w:sz w:val="22"/>
          <w:szCs w:val="22"/>
          <w:shd w:val="clear" w:color="auto" w:fill="FFFFFF"/>
        </w:rPr>
        <w:t>Locatelli</w:t>
      </w:r>
      <w:proofErr w:type="spellEnd"/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- </w:t>
      </w:r>
      <w:r w:rsidRPr="00372A9F">
        <w:rPr>
          <w:rFonts w:ascii="Arial" w:hAnsi="Arial" w:cs="Arial"/>
          <w:b/>
          <w:sz w:val="22"/>
          <w:szCs w:val="22"/>
          <w:shd w:val="clear" w:color="auto" w:fill="FFFFFF"/>
        </w:rPr>
        <w:t>CDL e ACIPEN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Titular: João Eduardo </w:t>
      </w:r>
      <w:proofErr w:type="spellStart"/>
      <w:r w:rsidRPr="00576B4E">
        <w:rPr>
          <w:rFonts w:ascii="Arial" w:hAnsi="Arial" w:cs="Arial"/>
          <w:sz w:val="22"/>
          <w:szCs w:val="22"/>
          <w:shd w:val="clear" w:color="auto" w:fill="FFFFFF"/>
        </w:rPr>
        <w:t>Sensi</w:t>
      </w:r>
      <w:proofErr w:type="spellEnd"/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Suplente: </w:t>
      </w:r>
      <w:proofErr w:type="spellStart"/>
      <w:r w:rsidRPr="00576B4E">
        <w:rPr>
          <w:rFonts w:ascii="Arial" w:hAnsi="Arial" w:cs="Arial"/>
          <w:sz w:val="22"/>
          <w:szCs w:val="22"/>
          <w:shd w:val="clear" w:color="auto" w:fill="FFFFFF"/>
        </w:rPr>
        <w:t>Julio</w:t>
      </w:r>
      <w:proofErr w:type="spellEnd"/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 Cesar Duarte da Silva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>-</w:t>
      </w:r>
      <w:r w:rsidRPr="00372A9F">
        <w:rPr>
          <w:rFonts w:ascii="Arial" w:hAnsi="Arial" w:cs="Arial"/>
          <w:b/>
          <w:sz w:val="22"/>
          <w:szCs w:val="22"/>
          <w:shd w:val="clear" w:color="auto" w:fill="FFFFFF"/>
        </w:rPr>
        <w:t>Agência de Turismo e Transporte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>Titular: Fábio de Moraes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Suplente: </w:t>
      </w:r>
      <w:proofErr w:type="spellStart"/>
      <w:r w:rsidRPr="00576B4E">
        <w:rPr>
          <w:rFonts w:ascii="Arial" w:hAnsi="Arial" w:cs="Arial"/>
          <w:sz w:val="22"/>
          <w:szCs w:val="22"/>
          <w:shd w:val="clear" w:color="auto" w:fill="FFFFFF"/>
        </w:rPr>
        <w:t>Fileno</w:t>
      </w:r>
      <w:proofErr w:type="spellEnd"/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 Correa da Silva Filho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- </w:t>
      </w:r>
      <w:r w:rsidRPr="00372A9F">
        <w:rPr>
          <w:rFonts w:ascii="Arial" w:hAnsi="Arial" w:cs="Arial"/>
          <w:b/>
          <w:sz w:val="22"/>
          <w:szCs w:val="22"/>
          <w:shd w:val="clear" w:color="auto" w:fill="FFFFFF"/>
        </w:rPr>
        <w:t>Guias Turísticos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>Titular: Cleber Maciel Neumann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Suplente: </w:t>
      </w:r>
      <w:proofErr w:type="spellStart"/>
      <w:r w:rsidRPr="00576B4E">
        <w:rPr>
          <w:rFonts w:ascii="Arial" w:hAnsi="Arial" w:cs="Arial"/>
          <w:sz w:val="22"/>
          <w:szCs w:val="22"/>
          <w:shd w:val="clear" w:color="auto" w:fill="FFFFFF"/>
        </w:rPr>
        <w:t>Cley</w:t>
      </w:r>
      <w:proofErr w:type="spellEnd"/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576B4E">
        <w:rPr>
          <w:rFonts w:ascii="Arial" w:hAnsi="Arial" w:cs="Arial"/>
          <w:sz w:val="22"/>
          <w:szCs w:val="22"/>
          <w:shd w:val="clear" w:color="auto" w:fill="FFFFFF"/>
        </w:rPr>
        <w:t>Andreson</w:t>
      </w:r>
      <w:proofErr w:type="spellEnd"/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 da Silva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- </w:t>
      </w:r>
      <w:r w:rsidRPr="00372A9F">
        <w:rPr>
          <w:rFonts w:ascii="Arial" w:hAnsi="Arial" w:cs="Arial"/>
          <w:b/>
          <w:sz w:val="22"/>
          <w:szCs w:val="22"/>
          <w:shd w:val="clear" w:color="auto" w:fill="FFFFFF"/>
        </w:rPr>
        <w:t>Atividades Náuticas: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>Titular: Sergio Luiz da Cunha</w:t>
      </w: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576B4E">
        <w:rPr>
          <w:rFonts w:ascii="Arial" w:hAnsi="Arial" w:cs="Arial"/>
          <w:sz w:val="22"/>
          <w:szCs w:val="22"/>
          <w:shd w:val="clear" w:color="auto" w:fill="FFFFFF"/>
        </w:rPr>
        <w:t xml:space="preserve">Suplente: Ricardo </w:t>
      </w:r>
      <w:proofErr w:type="spellStart"/>
      <w:r w:rsidRPr="00576B4E">
        <w:rPr>
          <w:rFonts w:ascii="Arial" w:hAnsi="Arial" w:cs="Arial"/>
          <w:sz w:val="22"/>
          <w:szCs w:val="22"/>
          <w:shd w:val="clear" w:color="auto" w:fill="FFFFFF"/>
        </w:rPr>
        <w:t>Donelli</w:t>
      </w:r>
      <w:proofErr w:type="spellEnd"/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:rsidR="00A517BD" w:rsidRPr="00576B4E" w:rsidRDefault="00A517BD" w:rsidP="00A517BD">
      <w:pPr>
        <w:pStyle w:val="Corpodetexto"/>
        <w:ind w:left="709"/>
        <w:jc w:val="both"/>
        <w:rPr>
          <w:rFonts w:ascii="Arial" w:hAnsi="Arial" w:cs="Arial"/>
          <w:sz w:val="22"/>
          <w:szCs w:val="22"/>
        </w:rPr>
      </w:pPr>
      <w:r w:rsidRPr="00576B4E">
        <w:rPr>
          <w:rFonts w:ascii="Arial" w:hAnsi="Arial" w:cs="Arial"/>
          <w:b/>
          <w:sz w:val="22"/>
          <w:szCs w:val="22"/>
          <w:shd w:val="clear" w:color="auto" w:fill="FFFFFF"/>
        </w:rPr>
        <w:t xml:space="preserve">Art. 2º </w:t>
      </w:r>
      <w:r w:rsidRPr="00576B4E">
        <w:rPr>
          <w:rFonts w:ascii="Arial" w:hAnsi="Arial" w:cs="Arial"/>
          <w:sz w:val="22"/>
          <w:szCs w:val="22"/>
          <w:shd w:val="clear" w:color="auto" w:fill="FFFFFF"/>
        </w:rPr>
        <w:t>Este Decreto entra em vigor na data da sua publicação, revogadas as disposições em contrário</w:t>
      </w:r>
      <w:r w:rsidR="00372A9F">
        <w:rPr>
          <w:rFonts w:ascii="Arial" w:hAnsi="Arial" w:cs="Arial"/>
          <w:sz w:val="22"/>
          <w:szCs w:val="22"/>
          <w:shd w:val="clear" w:color="auto" w:fill="FFFFFF"/>
        </w:rPr>
        <w:t xml:space="preserve">, especialmente o </w:t>
      </w:r>
      <w:r w:rsidR="00246115">
        <w:rPr>
          <w:rFonts w:ascii="Arial" w:hAnsi="Arial" w:cs="Arial"/>
          <w:sz w:val="22"/>
          <w:szCs w:val="22"/>
          <w:shd w:val="clear" w:color="auto" w:fill="FFFFFF"/>
        </w:rPr>
        <w:t xml:space="preserve">Decreto nº 997/2012 e </w:t>
      </w:r>
      <w:bookmarkStart w:id="0" w:name="_GoBack"/>
      <w:bookmarkEnd w:id="0"/>
      <w:r w:rsidR="00372A9F">
        <w:rPr>
          <w:rFonts w:ascii="Arial" w:hAnsi="Arial" w:cs="Arial"/>
          <w:sz w:val="22"/>
          <w:szCs w:val="22"/>
          <w:shd w:val="clear" w:color="auto" w:fill="FFFFFF"/>
        </w:rPr>
        <w:t>Decreto nº 3232/2017</w:t>
      </w:r>
      <w:r w:rsidRPr="00576B4E">
        <w:rPr>
          <w:rFonts w:ascii="Arial" w:hAnsi="Arial" w:cs="Arial"/>
          <w:sz w:val="22"/>
          <w:szCs w:val="22"/>
          <w:shd w:val="clear" w:color="auto" w:fill="FFFFFF"/>
        </w:rPr>
        <w:t>.</w:t>
      </w:r>
      <w:r w:rsidRPr="00576B4E">
        <w:rPr>
          <w:rFonts w:ascii="Arial" w:hAnsi="Arial" w:cs="Arial"/>
          <w:sz w:val="22"/>
          <w:szCs w:val="22"/>
        </w:rPr>
        <w:t xml:space="preserve"> </w:t>
      </w:r>
    </w:p>
    <w:p w:rsidR="00A517BD" w:rsidRPr="00576B4E" w:rsidRDefault="00A517BD" w:rsidP="00A517BD">
      <w:pPr>
        <w:ind w:right="-12"/>
        <w:jc w:val="both"/>
        <w:rPr>
          <w:rFonts w:ascii="Arial" w:hAnsi="Arial" w:cs="Arial"/>
          <w:sz w:val="22"/>
          <w:szCs w:val="22"/>
        </w:rPr>
      </w:pPr>
      <w:r w:rsidRPr="00576B4E">
        <w:rPr>
          <w:rFonts w:ascii="Arial" w:hAnsi="Arial" w:cs="Arial"/>
          <w:sz w:val="22"/>
          <w:szCs w:val="22"/>
        </w:rPr>
        <w:t xml:space="preserve">           </w:t>
      </w:r>
    </w:p>
    <w:p w:rsidR="00A517BD" w:rsidRPr="00576B4E" w:rsidRDefault="00A517BD" w:rsidP="00A517BD">
      <w:pPr>
        <w:ind w:left="709" w:right="-12"/>
        <w:jc w:val="both"/>
        <w:rPr>
          <w:rFonts w:ascii="Arial" w:hAnsi="Arial" w:cs="Arial"/>
          <w:sz w:val="22"/>
          <w:szCs w:val="22"/>
        </w:rPr>
      </w:pPr>
      <w:r w:rsidRPr="00576B4E">
        <w:rPr>
          <w:rFonts w:ascii="Arial" w:hAnsi="Arial" w:cs="Arial"/>
          <w:sz w:val="22"/>
          <w:szCs w:val="22"/>
        </w:rPr>
        <w:t>P</w:t>
      </w:r>
      <w:r w:rsidR="00372A9F">
        <w:rPr>
          <w:rFonts w:ascii="Arial" w:hAnsi="Arial" w:cs="Arial"/>
          <w:sz w:val="22"/>
          <w:szCs w:val="22"/>
        </w:rPr>
        <w:t>enha/SC, 26 de julho de 2018.</w:t>
      </w:r>
    </w:p>
    <w:p w:rsidR="00A517BD" w:rsidRPr="00576B4E" w:rsidRDefault="00A517BD" w:rsidP="00A517BD">
      <w:pPr>
        <w:ind w:left="709"/>
        <w:jc w:val="center"/>
        <w:rPr>
          <w:rFonts w:ascii="Arial" w:hAnsi="Arial" w:cs="Arial"/>
          <w:sz w:val="22"/>
          <w:szCs w:val="22"/>
        </w:rPr>
      </w:pPr>
    </w:p>
    <w:p w:rsidR="00A517BD" w:rsidRPr="00576B4E" w:rsidRDefault="00A517BD" w:rsidP="00A517BD">
      <w:pPr>
        <w:ind w:left="709"/>
        <w:jc w:val="center"/>
        <w:rPr>
          <w:rFonts w:ascii="Arial" w:hAnsi="Arial" w:cs="Arial"/>
          <w:sz w:val="22"/>
          <w:szCs w:val="22"/>
        </w:rPr>
      </w:pPr>
    </w:p>
    <w:p w:rsidR="00A517BD" w:rsidRPr="00576B4E" w:rsidRDefault="00A517BD" w:rsidP="00A517BD">
      <w:pPr>
        <w:ind w:left="709"/>
        <w:jc w:val="center"/>
        <w:rPr>
          <w:rFonts w:ascii="Arial" w:hAnsi="Arial" w:cs="Arial"/>
          <w:sz w:val="22"/>
          <w:szCs w:val="22"/>
        </w:rPr>
      </w:pPr>
    </w:p>
    <w:p w:rsidR="00A517BD" w:rsidRPr="00576B4E" w:rsidRDefault="00A517BD" w:rsidP="00A517BD">
      <w:pPr>
        <w:ind w:left="709"/>
        <w:jc w:val="center"/>
        <w:rPr>
          <w:rFonts w:ascii="Arial" w:hAnsi="Arial" w:cs="Arial"/>
          <w:b/>
          <w:sz w:val="22"/>
          <w:szCs w:val="22"/>
        </w:rPr>
      </w:pPr>
    </w:p>
    <w:p w:rsidR="00A517BD" w:rsidRPr="00576B4E" w:rsidRDefault="00A517BD" w:rsidP="00A517BD">
      <w:pPr>
        <w:ind w:left="709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AQUIL</w:t>
      </w:r>
      <w:r w:rsidRPr="00576B4E">
        <w:rPr>
          <w:rFonts w:ascii="Arial" w:hAnsi="Arial" w:cs="Arial"/>
          <w:b/>
          <w:sz w:val="22"/>
          <w:szCs w:val="22"/>
        </w:rPr>
        <w:t>ES JOSÉ SCHNEIDER DA COSTA</w:t>
      </w:r>
    </w:p>
    <w:p w:rsidR="00A517BD" w:rsidRPr="00576B4E" w:rsidRDefault="00A517BD" w:rsidP="00A517BD">
      <w:pPr>
        <w:ind w:left="709"/>
        <w:jc w:val="center"/>
        <w:rPr>
          <w:rFonts w:ascii="Arial" w:hAnsi="Arial" w:cs="Arial"/>
          <w:sz w:val="22"/>
          <w:szCs w:val="22"/>
        </w:rPr>
      </w:pPr>
      <w:r w:rsidRPr="00576B4E">
        <w:rPr>
          <w:rFonts w:ascii="Arial" w:hAnsi="Arial" w:cs="Arial"/>
          <w:sz w:val="22"/>
          <w:szCs w:val="22"/>
        </w:rPr>
        <w:t>Prefeito Municipal</w:t>
      </w:r>
    </w:p>
    <w:p w:rsidR="00A517BD" w:rsidRPr="00576B4E" w:rsidRDefault="00A517BD" w:rsidP="00A517BD">
      <w:pPr>
        <w:ind w:left="709"/>
        <w:jc w:val="center"/>
        <w:rPr>
          <w:rFonts w:ascii="Arial" w:hAnsi="Arial" w:cs="Arial"/>
          <w:sz w:val="22"/>
          <w:szCs w:val="22"/>
        </w:rPr>
      </w:pPr>
    </w:p>
    <w:p w:rsidR="00A517BD" w:rsidRPr="00576B4E" w:rsidRDefault="00A517BD" w:rsidP="00A517BD">
      <w:pPr>
        <w:pStyle w:val="Corpodetexto2"/>
        <w:spacing w:line="24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576B4E">
        <w:rPr>
          <w:rFonts w:ascii="Arial" w:hAnsi="Arial" w:cs="Arial"/>
          <w:sz w:val="22"/>
          <w:szCs w:val="22"/>
        </w:rPr>
        <w:t xml:space="preserve">Registrado e publicado o presente Decreto nesta Secretaria, aos </w:t>
      </w:r>
      <w:r w:rsidR="00372A9F">
        <w:rPr>
          <w:rFonts w:ascii="Arial" w:hAnsi="Arial" w:cs="Arial"/>
          <w:sz w:val="22"/>
          <w:szCs w:val="22"/>
        </w:rPr>
        <w:t>vinte e seis dias do mês de julho do ano de dois mil e dezoito</w:t>
      </w:r>
      <w:r w:rsidRPr="00576B4E">
        <w:rPr>
          <w:rFonts w:ascii="Arial" w:hAnsi="Arial" w:cs="Arial"/>
          <w:sz w:val="22"/>
          <w:szCs w:val="22"/>
        </w:rPr>
        <w:t>.</w:t>
      </w:r>
      <w:r w:rsidR="00372A9F">
        <w:rPr>
          <w:rFonts w:ascii="Arial" w:hAnsi="Arial" w:cs="Arial"/>
          <w:sz w:val="22"/>
          <w:szCs w:val="22"/>
        </w:rPr>
        <w:t xml:space="preserve"> </w:t>
      </w:r>
    </w:p>
    <w:p w:rsidR="00A517BD" w:rsidRPr="00576B4E" w:rsidRDefault="00A517BD" w:rsidP="00A517BD">
      <w:pPr>
        <w:pStyle w:val="Corpodetexto2"/>
        <w:spacing w:line="240" w:lineRule="auto"/>
        <w:ind w:left="709"/>
        <w:jc w:val="both"/>
        <w:rPr>
          <w:rFonts w:ascii="Arial" w:hAnsi="Arial" w:cs="Arial"/>
          <w:sz w:val="22"/>
          <w:szCs w:val="22"/>
        </w:rPr>
      </w:pPr>
    </w:p>
    <w:p w:rsidR="00372A9F" w:rsidRDefault="00372A9F" w:rsidP="00A517BD">
      <w:pPr>
        <w:ind w:left="709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JAYLON JANDER CORDEIRO DA SILVA</w:t>
      </w:r>
    </w:p>
    <w:p w:rsidR="00A517BD" w:rsidRPr="00576B4E" w:rsidRDefault="00A517BD" w:rsidP="00A517BD">
      <w:pPr>
        <w:ind w:left="709"/>
        <w:jc w:val="center"/>
        <w:rPr>
          <w:rFonts w:ascii="Arial" w:hAnsi="Arial" w:cs="Arial"/>
          <w:b/>
          <w:sz w:val="22"/>
          <w:szCs w:val="22"/>
        </w:rPr>
      </w:pPr>
      <w:r w:rsidRPr="00576B4E">
        <w:rPr>
          <w:rFonts w:ascii="Arial" w:hAnsi="Arial" w:cs="Arial"/>
          <w:sz w:val="22"/>
          <w:szCs w:val="22"/>
        </w:rPr>
        <w:t>Secretário Municipal de Administração</w:t>
      </w:r>
    </w:p>
    <w:p w:rsidR="00A517BD" w:rsidRPr="00576B4E" w:rsidRDefault="00A517BD" w:rsidP="00A517BD">
      <w:pPr>
        <w:rPr>
          <w:sz w:val="22"/>
          <w:szCs w:val="22"/>
        </w:rPr>
      </w:pPr>
    </w:p>
    <w:p w:rsidR="00A517BD" w:rsidRPr="00576B4E" w:rsidRDefault="00A517BD" w:rsidP="00A517BD">
      <w:pPr>
        <w:rPr>
          <w:sz w:val="22"/>
          <w:szCs w:val="22"/>
        </w:rPr>
      </w:pPr>
    </w:p>
    <w:sectPr w:rsidR="00A517BD" w:rsidRPr="00576B4E" w:rsidSect="009C78A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1133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7429" w:rsidRDefault="00C17429">
      <w:r>
        <w:separator/>
      </w:r>
    </w:p>
  </w:endnote>
  <w:endnote w:type="continuationSeparator" w:id="0">
    <w:p w:rsidR="00C17429" w:rsidRDefault="00C17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7A8" w:rsidRDefault="00A517BD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2E9B4824" wp14:editId="162B5D41">
          <wp:simplePos x="0" y="0"/>
          <wp:positionH relativeFrom="margin">
            <wp:posOffset>-311659</wp:posOffset>
          </wp:positionH>
          <wp:positionV relativeFrom="page">
            <wp:posOffset>9695543</wp:posOffset>
          </wp:positionV>
          <wp:extent cx="7256618" cy="734060"/>
          <wp:effectExtent l="0" t="0" r="1905" b="8890"/>
          <wp:wrapTopAndBottom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6618" cy="734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7429" w:rsidRDefault="00C17429">
      <w:r>
        <w:separator/>
      </w:r>
    </w:p>
  </w:footnote>
  <w:footnote w:type="continuationSeparator" w:id="0">
    <w:p w:rsidR="00C17429" w:rsidRDefault="00C174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986" w:rsidRDefault="00C1742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10" o:spid="_x0000_s2049" type="#_x0000_t75" style="position:absolute;margin-left:0;margin-top:0;width:372.2pt;height:426.8pt;z-index:-251655168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7A8" w:rsidRPr="00EC27A8" w:rsidRDefault="00C17429" w:rsidP="00EC27A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11" o:spid="_x0000_s2050" type="#_x0000_t75" style="position:absolute;margin-left:0;margin-top:0;width:372.2pt;height:426.8pt;z-index:-251654144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  <w:r w:rsidR="00A517BD">
      <w:rPr>
        <w:noProof/>
        <w:lang w:eastAsia="pt-BR"/>
      </w:rPr>
      <w:drawing>
        <wp:anchor distT="0" distB="0" distL="114300" distR="114300" simplePos="0" relativeHeight="251659264" behindDoc="1" locked="1" layoutInCell="1" allowOverlap="1" wp14:anchorId="05959127" wp14:editId="55EE3605">
          <wp:simplePos x="0" y="0"/>
          <wp:positionH relativeFrom="margin">
            <wp:posOffset>93980</wp:posOffset>
          </wp:positionH>
          <wp:positionV relativeFrom="page">
            <wp:posOffset>362585</wp:posOffset>
          </wp:positionV>
          <wp:extent cx="6450330" cy="1036320"/>
          <wp:effectExtent l="0" t="0" r="7620" b="0"/>
          <wp:wrapTopAndBottom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lho.gi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033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986" w:rsidRDefault="00C17429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09" o:spid="_x0000_s2051" type="#_x0000_t75" style="position:absolute;margin-left:0;margin-top:0;width:372.2pt;height:426.8pt;z-index:-251653120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F5B1C"/>
    <w:multiLevelType w:val="hybridMultilevel"/>
    <w:tmpl w:val="7F70644E"/>
    <w:lvl w:ilvl="0" w:tplc="CEF2B9B2">
      <w:start w:val="1"/>
      <w:numFmt w:val="upperRoman"/>
      <w:lvlText w:val="%1-"/>
      <w:lvlJc w:val="left"/>
      <w:pPr>
        <w:ind w:left="142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7BD"/>
    <w:rsid w:val="00246115"/>
    <w:rsid w:val="00372A9F"/>
    <w:rsid w:val="004C3605"/>
    <w:rsid w:val="00583B5E"/>
    <w:rsid w:val="007F54D6"/>
    <w:rsid w:val="00A517BD"/>
    <w:rsid w:val="00AB20CB"/>
    <w:rsid w:val="00AC02AE"/>
    <w:rsid w:val="00B53442"/>
    <w:rsid w:val="00BB5741"/>
    <w:rsid w:val="00C1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5EF2BDE5-51B2-432D-ADED-21F743EAE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17B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A517BD"/>
  </w:style>
  <w:style w:type="paragraph" w:styleId="Rodap">
    <w:name w:val="footer"/>
    <w:basedOn w:val="Normal"/>
    <w:link w:val="RodapChar"/>
    <w:uiPriority w:val="99"/>
    <w:unhideWhenUsed/>
    <w:rsid w:val="00A517B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A517BD"/>
  </w:style>
  <w:style w:type="paragraph" w:styleId="Corpodetexto">
    <w:name w:val="Body Text"/>
    <w:basedOn w:val="Normal"/>
    <w:link w:val="CorpodetextoChar"/>
    <w:uiPriority w:val="99"/>
    <w:unhideWhenUsed/>
    <w:rsid w:val="00A517B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517B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517BD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517BD"/>
  </w:style>
  <w:style w:type="paragraph" w:styleId="Corpodetexto2">
    <w:name w:val="Body Text 2"/>
    <w:basedOn w:val="Normal"/>
    <w:link w:val="Corpodetexto2Char"/>
    <w:uiPriority w:val="99"/>
    <w:semiHidden/>
    <w:unhideWhenUsed/>
    <w:rsid w:val="00A517BD"/>
    <w:pPr>
      <w:spacing w:after="120" w:line="480" w:lineRule="auto"/>
    </w:pPr>
    <w:rPr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17BD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eismunicipais.com.br/lei-organica-penha-s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297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</dc:creator>
  <cp:keywords/>
  <dc:description/>
  <cp:lastModifiedBy>ADMINISTRATIVO</cp:lastModifiedBy>
  <cp:revision>11</cp:revision>
  <dcterms:created xsi:type="dcterms:W3CDTF">2018-07-26T13:41:00Z</dcterms:created>
  <dcterms:modified xsi:type="dcterms:W3CDTF">2018-07-26T14:11:00Z</dcterms:modified>
</cp:coreProperties>
</file>