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0D8" w:rsidRDefault="005E10D8" w:rsidP="00AA279D">
      <w:pPr>
        <w:pStyle w:val="Corpodetexto"/>
        <w:rPr>
          <w:sz w:val="20"/>
        </w:rPr>
      </w:pPr>
    </w:p>
    <w:p w:rsidR="005E10D8" w:rsidRDefault="005E10D8">
      <w:pPr>
        <w:pStyle w:val="Corpodetexto"/>
        <w:spacing w:before="2"/>
        <w:ind w:left="0"/>
        <w:rPr>
          <w:sz w:val="28"/>
        </w:rPr>
      </w:pPr>
    </w:p>
    <w:p w:rsidR="005E10D8" w:rsidRPr="00840932" w:rsidRDefault="009B32A1">
      <w:pPr>
        <w:spacing w:before="86"/>
        <w:ind w:left="5351"/>
        <w:rPr>
          <w:b/>
          <w:sz w:val="32"/>
        </w:rPr>
      </w:pPr>
      <w:r w:rsidRPr="00840932">
        <w:rPr>
          <w:b/>
          <w:sz w:val="32"/>
        </w:rPr>
        <w:t>EDITAL Nº. 001/201</w:t>
      </w:r>
      <w:r w:rsidR="00D4347C" w:rsidRPr="00840932">
        <w:rPr>
          <w:b/>
          <w:sz w:val="32"/>
        </w:rPr>
        <w:t>8</w:t>
      </w:r>
      <w:r w:rsidRPr="00840932">
        <w:rPr>
          <w:b/>
          <w:sz w:val="32"/>
        </w:rPr>
        <w:t xml:space="preserve"> - SEPLAN</w:t>
      </w:r>
    </w:p>
    <w:p w:rsidR="005E10D8" w:rsidRPr="00840932" w:rsidRDefault="009B32A1">
      <w:pPr>
        <w:pStyle w:val="Corpodetexto"/>
        <w:spacing w:before="264" w:line="259" w:lineRule="auto"/>
        <w:ind w:left="5358" w:right="631"/>
        <w:jc w:val="both"/>
      </w:pPr>
      <w:r w:rsidRPr="00840932">
        <w:rPr>
          <w:noProof/>
          <w:lang w:bidi="ar-SA"/>
        </w:rPr>
        <w:drawing>
          <wp:anchor distT="0" distB="0" distL="0" distR="0" simplePos="0" relativeHeight="268416215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607734</wp:posOffset>
            </wp:positionV>
            <wp:extent cx="4726940" cy="542036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t>DISCIPLINA O COMÉRCIO AMBULANTE E EVENTUAL NAS PRAIAS DO MUNICÍPIO – TEMPORADA DE VERÃO 201</w:t>
      </w:r>
      <w:r w:rsidR="00D4347C" w:rsidRPr="00840932">
        <w:t>8/2019</w:t>
      </w:r>
      <w:r w:rsidRPr="00840932">
        <w:t>.</w:t>
      </w:r>
    </w:p>
    <w:p w:rsidR="005E10D8" w:rsidRPr="00840932" w:rsidRDefault="005E10D8">
      <w:pPr>
        <w:pStyle w:val="Corpodetexto"/>
        <w:spacing w:before="10"/>
        <w:ind w:left="0"/>
        <w:rPr>
          <w:sz w:val="20"/>
        </w:rPr>
      </w:pPr>
    </w:p>
    <w:p w:rsidR="005E10D8" w:rsidRPr="00840932" w:rsidRDefault="009B32A1">
      <w:pPr>
        <w:pStyle w:val="Corpodetexto"/>
        <w:tabs>
          <w:tab w:val="left" w:pos="960"/>
          <w:tab w:val="left" w:pos="2468"/>
          <w:tab w:val="left" w:pos="3038"/>
          <w:tab w:val="left" w:pos="4508"/>
          <w:tab w:val="left" w:pos="5069"/>
          <w:tab w:val="left" w:pos="5796"/>
          <w:tab w:val="left" w:pos="6270"/>
          <w:tab w:val="left" w:pos="7992"/>
          <w:tab w:val="left" w:pos="9570"/>
        </w:tabs>
      </w:pPr>
      <w:r w:rsidRPr="00840932">
        <w:t>O</w:t>
      </w:r>
      <w:r w:rsidRPr="00840932">
        <w:tab/>
        <w:t>MUNICÍPIO</w:t>
      </w:r>
      <w:r w:rsidRPr="00840932">
        <w:tab/>
        <w:t>DE</w:t>
      </w:r>
      <w:r w:rsidRPr="00840932">
        <w:tab/>
        <w:t>PENHA/</w:t>
      </w:r>
      <w:proofErr w:type="gramStart"/>
      <w:r w:rsidRPr="00840932">
        <w:t>SC,</w:t>
      </w:r>
      <w:r w:rsidRPr="00840932">
        <w:tab/>
      </w:r>
      <w:proofErr w:type="gramEnd"/>
      <w:r w:rsidRPr="00840932">
        <w:t>por</w:t>
      </w:r>
      <w:r w:rsidRPr="00840932">
        <w:tab/>
        <w:t>meio</w:t>
      </w:r>
      <w:r w:rsidRPr="00840932">
        <w:tab/>
        <w:t>da</w:t>
      </w:r>
      <w:r w:rsidRPr="00840932">
        <w:tab/>
        <w:t>SECRETARIA</w:t>
      </w:r>
      <w:r w:rsidRPr="00840932">
        <w:tab/>
        <w:t>MUNICIPAL</w:t>
      </w:r>
      <w:r w:rsidRPr="00840932">
        <w:tab/>
        <w:t>DE</w:t>
      </w:r>
    </w:p>
    <w:p w:rsidR="005E10D8" w:rsidRPr="00840932" w:rsidRDefault="009B32A1">
      <w:pPr>
        <w:spacing w:before="22" w:line="259" w:lineRule="auto"/>
        <w:ind w:left="540" w:right="626"/>
        <w:jc w:val="both"/>
        <w:rPr>
          <w:sz w:val="24"/>
        </w:rPr>
      </w:pPr>
      <w:r w:rsidRPr="00840932">
        <w:rPr>
          <w:sz w:val="24"/>
        </w:rPr>
        <w:t xml:space="preserve">PLANEJAMENTO, sito à Avenida </w:t>
      </w:r>
      <w:proofErr w:type="spellStart"/>
      <w:r w:rsidRPr="00840932">
        <w:rPr>
          <w:sz w:val="24"/>
        </w:rPr>
        <w:t>Antonio</w:t>
      </w:r>
      <w:proofErr w:type="spellEnd"/>
      <w:r w:rsidRPr="00840932">
        <w:rPr>
          <w:sz w:val="24"/>
        </w:rPr>
        <w:t xml:space="preserve"> Joaquim Tavares, nº 101 – Centro, faz saber a quem possa interessar, que estará recebendo inscrições para a prática do </w:t>
      </w:r>
      <w:r w:rsidRPr="00840932">
        <w:rPr>
          <w:b/>
          <w:sz w:val="24"/>
          <w:u w:val="thick"/>
        </w:rPr>
        <w:t>Comércio Ambulante e</w:t>
      </w:r>
      <w:r w:rsidRPr="00840932">
        <w:rPr>
          <w:b/>
          <w:sz w:val="24"/>
        </w:rPr>
        <w:t xml:space="preserve"> </w:t>
      </w:r>
      <w:r w:rsidRPr="00840932">
        <w:rPr>
          <w:b/>
          <w:sz w:val="24"/>
          <w:u w:val="thick"/>
        </w:rPr>
        <w:t>Eventual</w:t>
      </w:r>
      <w:r w:rsidRPr="00840932">
        <w:rPr>
          <w:sz w:val="24"/>
        </w:rPr>
        <w:t xml:space="preserve">, nas modalidades que constam do Objeto deste Edital, para a </w:t>
      </w:r>
      <w:r w:rsidRPr="00840932">
        <w:rPr>
          <w:b/>
          <w:sz w:val="24"/>
        </w:rPr>
        <w:t>Temporada de Verão de 201</w:t>
      </w:r>
      <w:r w:rsidR="00D4347C" w:rsidRPr="00840932">
        <w:rPr>
          <w:b/>
          <w:sz w:val="24"/>
        </w:rPr>
        <w:t>8/2019</w:t>
      </w:r>
      <w:r w:rsidRPr="00840932">
        <w:rPr>
          <w:sz w:val="24"/>
        </w:rPr>
        <w:t>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1"/>
        </w:rPr>
      </w:pPr>
    </w:p>
    <w:p w:rsidR="005E10D8" w:rsidRPr="00840932" w:rsidRDefault="009B32A1">
      <w:pPr>
        <w:pStyle w:val="Ttulo1"/>
        <w:spacing w:before="1"/>
        <w:jc w:val="both"/>
      </w:pPr>
      <w:r w:rsidRPr="00840932">
        <w:rPr>
          <w:u w:val="thick"/>
        </w:rPr>
        <w:t>1 – OBJETO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541"/>
        </w:tabs>
        <w:spacing w:before="136"/>
        <w:ind w:hanging="360"/>
        <w:rPr>
          <w:b/>
          <w:sz w:val="24"/>
        </w:rPr>
      </w:pPr>
      <w:r w:rsidRPr="00840932">
        <w:rPr>
          <w:sz w:val="24"/>
        </w:rPr>
        <w:t xml:space="preserve">- </w:t>
      </w:r>
      <w:r w:rsidRPr="00840932">
        <w:rPr>
          <w:b/>
          <w:sz w:val="24"/>
        </w:rPr>
        <w:t>Comércio eventual – Ponto</w:t>
      </w:r>
      <w:r w:rsidRPr="00840932">
        <w:rPr>
          <w:b/>
          <w:spacing w:val="-2"/>
          <w:sz w:val="24"/>
        </w:rPr>
        <w:t xml:space="preserve"> </w:t>
      </w:r>
      <w:proofErr w:type="spellStart"/>
      <w:r w:rsidRPr="00840932">
        <w:rPr>
          <w:b/>
          <w:sz w:val="24"/>
        </w:rPr>
        <w:t>Semi-Fixo</w:t>
      </w:r>
      <w:proofErr w:type="spellEnd"/>
      <w:r w:rsidRPr="00840932">
        <w:rPr>
          <w:b/>
          <w:sz w:val="24"/>
        </w:rPr>
        <w:t>: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4"/>
        <w:rPr>
          <w:sz w:val="24"/>
        </w:rPr>
      </w:pPr>
      <w:r w:rsidRPr="00840932">
        <w:rPr>
          <w:sz w:val="24"/>
        </w:rPr>
        <w:t>Caiaques 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Stand-</w:t>
      </w:r>
      <w:proofErr w:type="spellStart"/>
      <w:r w:rsidRPr="00840932">
        <w:rPr>
          <w:sz w:val="24"/>
        </w:rPr>
        <w:t>Up</w:t>
      </w:r>
      <w:proofErr w:type="spellEnd"/>
      <w:r w:rsidRPr="00840932">
        <w:rPr>
          <w:sz w:val="24"/>
        </w:rPr>
        <w:t>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Banana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“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0"/>
        <w:rPr>
          <w:sz w:val="24"/>
        </w:rPr>
      </w:pPr>
      <w:r w:rsidRPr="00840932">
        <w:rPr>
          <w:sz w:val="24"/>
        </w:rPr>
        <w:t>Tenda: Cadeira de praia 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guarda-sol;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line="276" w:lineRule="auto"/>
        <w:ind w:right="628"/>
        <w:jc w:val="both"/>
        <w:rPr>
          <w:sz w:val="24"/>
        </w:rPr>
      </w:pPr>
      <w:r w:rsidRPr="00840932">
        <w:rPr>
          <w:sz w:val="24"/>
        </w:rPr>
        <w:t xml:space="preserve">Tenda: milho verde, coco verde, caldo de cana, suco de frutas </w:t>
      </w:r>
      <w:r w:rsidR="00BD19F0" w:rsidRPr="00840932">
        <w:rPr>
          <w:sz w:val="24"/>
        </w:rPr>
        <w:t>engarrafados</w:t>
      </w:r>
      <w:r w:rsidRPr="00840932">
        <w:rPr>
          <w:sz w:val="24"/>
        </w:rPr>
        <w:t>, água, refrigerante e cerveja em lata, salgadinhos</w:t>
      </w:r>
      <w:r w:rsidR="00BD19F0" w:rsidRPr="00840932">
        <w:rPr>
          <w:sz w:val="24"/>
        </w:rPr>
        <w:t xml:space="preserve"> industrializados</w:t>
      </w:r>
      <w:r w:rsidRPr="00840932">
        <w:rPr>
          <w:sz w:val="24"/>
        </w:rPr>
        <w:t>, e outros quando autorizados pela Secretaria do Planejamento e Vigilância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Sanitária;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21"/>
        <w:rPr>
          <w:sz w:val="24"/>
        </w:rPr>
      </w:pPr>
      <w:r w:rsidRPr="00840932">
        <w:rPr>
          <w:sz w:val="24"/>
        </w:rPr>
        <w:t>Churros;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Diversos: Quando autorizados pela Secretaria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>
      <w:pPr>
        <w:pStyle w:val="PargrafodaLista"/>
        <w:numPr>
          <w:ilvl w:val="0"/>
          <w:numId w:val="23"/>
        </w:numPr>
        <w:tabs>
          <w:tab w:val="left" w:pos="541"/>
        </w:tabs>
        <w:spacing w:before="163"/>
        <w:rPr>
          <w:sz w:val="24"/>
        </w:rPr>
      </w:pP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 xml:space="preserve"> /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Trailer.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8"/>
        <w:ind w:left="0"/>
      </w:pPr>
    </w:p>
    <w:p w:rsidR="005E10D8" w:rsidRPr="00840932" w:rsidRDefault="009B32A1">
      <w:pPr>
        <w:pStyle w:val="Ttulo1"/>
        <w:numPr>
          <w:ilvl w:val="1"/>
          <w:numId w:val="24"/>
        </w:numPr>
        <w:tabs>
          <w:tab w:val="left" w:pos="541"/>
        </w:tabs>
        <w:spacing w:before="1"/>
        <w:ind w:hanging="360"/>
      </w:pPr>
      <w:r w:rsidRPr="00840932">
        <w:t>– Comércio</w:t>
      </w:r>
      <w:r w:rsidRPr="00840932">
        <w:rPr>
          <w:spacing w:val="-1"/>
        </w:rPr>
        <w:t xml:space="preserve"> </w:t>
      </w:r>
      <w:r w:rsidRPr="00840932">
        <w:t>ambulante: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601"/>
        </w:tabs>
        <w:spacing w:before="156"/>
        <w:rPr>
          <w:sz w:val="24"/>
        </w:rPr>
      </w:pPr>
      <w:r w:rsidRPr="00840932">
        <w:rPr>
          <w:sz w:val="24"/>
        </w:rPr>
        <w:t xml:space="preserve">Caixa térmica </w:t>
      </w:r>
      <w:r w:rsidR="00D4347C" w:rsidRPr="00840932">
        <w:rPr>
          <w:sz w:val="24"/>
        </w:rPr>
        <w:t xml:space="preserve">(proibido caixas de isopor) </w:t>
      </w:r>
      <w:r w:rsidRPr="00840932">
        <w:rPr>
          <w:sz w:val="24"/>
        </w:rPr>
        <w:t>- carrinho para venda de: água, refrigerante e cerveja em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lata;</w:t>
      </w:r>
    </w:p>
    <w:p w:rsidR="005E10D8" w:rsidRPr="00840932" w:rsidRDefault="009B32A1" w:rsidP="00BD19F0">
      <w:pPr>
        <w:pStyle w:val="PargrafodaLista"/>
        <w:numPr>
          <w:ilvl w:val="0"/>
          <w:numId w:val="22"/>
        </w:numPr>
        <w:tabs>
          <w:tab w:val="left" w:pos="601"/>
        </w:tabs>
        <w:spacing w:before="160"/>
        <w:rPr>
          <w:sz w:val="24"/>
        </w:rPr>
      </w:pPr>
      <w:r w:rsidRPr="00840932">
        <w:rPr>
          <w:sz w:val="24"/>
        </w:rPr>
        <w:t>Carrinho:  água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coco;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spacing w:before="164"/>
        <w:ind w:left="540" w:hanging="286"/>
        <w:rPr>
          <w:sz w:val="24"/>
        </w:rPr>
      </w:pPr>
      <w:r w:rsidRPr="00840932">
        <w:rPr>
          <w:sz w:val="24"/>
        </w:rPr>
        <w:t>Carrinho: picolé e sorvetes (Empresas Jurídicas fabricantes ou seu representante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direto).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ind w:left="540" w:hanging="286"/>
        <w:rPr>
          <w:sz w:val="24"/>
        </w:rPr>
      </w:pPr>
      <w:r w:rsidRPr="00840932">
        <w:rPr>
          <w:sz w:val="24"/>
        </w:rPr>
        <w:t>Redes, chapéus, cangas e similares;</w:t>
      </w:r>
    </w:p>
    <w:p w:rsidR="005E10D8" w:rsidRPr="00840932" w:rsidRDefault="009B32A1">
      <w:pPr>
        <w:pStyle w:val="PargrafodaLista"/>
        <w:numPr>
          <w:ilvl w:val="0"/>
          <w:numId w:val="22"/>
        </w:numPr>
        <w:tabs>
          <w:tab w:val="left" w:pos="541"/>
        </w:tabs>
        <w:ind w:left="540" w:hanging="286"/>
        <w:rPr>
          <w:sz w:val="24"/>
        </w:rPr>
      </w:pPr>
      <w:r w:rsidRPr="00840932">
        <w:rPr>
          <w:sz w:val="24"/>
        </w:rPr>
        <w:t>Outros, autorizados pela Secretaria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5E10D8">
      <w:pPr>
        <w:rPr>
          <w:sz w:val="24"/>
        </w:rPr>
        <w:sectPr w:rsidR="005E10D8" w:rsidRPr="00840932">
          <w:headerReference w:type="default" r:id="rId9"/>
          <w:footerReference w:type="default" r:id="rId10"/>
          <w:type w:val="continuous"/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9B32A1">
      <w:pPr>
        <w:pStyle w:val="Ttulo1"/>
        <w:numPr>
          <w:ilvl w:val="1"/>
          <w:numId w:val="24"/>
        </w:numPr>
        <w:tabs>
          <w:tab w:val="left" w:pos="901"/>
        </w:tabs>
        <w:ind w:left="900" w:hanging="360"/>
        <w:jc w:val="both"/>
      </w:pPr>
      <w:r w:rsidRPr="00840932">
        <w:rPr>
          <w:b w:val="0"/>
        </w:rPr>
        <w:lastRenderedPageBreak/>
        <w:t xml:space="preserve">– </w:t>
      </w:r>
      <w:r w:rsidRPr="00840932">
        <w:t>Serviços</w:t>
      </w:r>
      <w:r w:rsidRPr="00840932">
        <w:rPr>
          <w:spacing w:val="-2"/>
        </w:rPr>
        <w:t xml:space="preserve"> </w:t>
      </w:r>
      <w:r w:rsidRPr="00840932">
        <w:t>Eventuais: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spacing w:before="141"/>
        <w:rPr>
          <w:sz w:val="24"/>
        </w:rPr>
      </w:pPr>
      <w:r w:rsidRPr="00840932">
        <w:rPr>
          <w:sz w:val="24"/>
        </w:rPr>
        <w:t>Estacionamento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Camping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Propaganda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Sonora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239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252769</wp:posOffset>
            </wp:positionV>
            <wp:extent cx="4726940" cy="5420360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Escola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“Surf”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spacing w:before="163"/>
        <w:rPr>
          <w:sz w:val="24"/>
        </w:rPr>
      </w:pPr>
      <w:r w:rsidRPr="00840932">
        <w:rPr>
          <w:sz w:val="24"/>
        </w:rPr>
        <w:t>Atividades de esporte 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recreação</w:t>
      </w:r>
    </w:p>
    <w:p w:rsidR="005E10D8" w:rsidRPr="00840932" w:rsidRDefault="009B32A1">
      <w:pPr>
        <w:pStyle w:val="PargrafodaLista"/>
        <w:numPr>
          <w:ilvl w:val="0"/>
          <w:numId w:val="2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Outros, autorizados pela Secretaria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8"/>
        <w:ind w:left="0"/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540"/>
          <w:tab w:val="left" w:pos="541"/>
        </w:tabs>
        <w:spacing w:before="1"/>
        <w:ind w:hanging="360"/>
        <w:jc w:val="left"/>
      </w:pPr>
      <w:r w:rsidRPr="00840932">
        <w:rPr>
          <w:u w:val="thick"/>
        </w:rPr>
        <w:t>- CONDIÇÕES</w:t>
      </w:r>
      <w:r w:rsidRPr="00840932">
        <w:rPr>
          <w:spacing w:val="-2"/>
          <w:u w:val="thick"/>
        </w:rPr>
        <w:t xml:space="preserve"> </w:t>
      </w:r>
      <w:r w:rsidRPr="00840932">
        <w:rPr>
          <w:u w:val="thick"/>
        </w:rPr>
        <w:t>GERAIS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30"/>
        </w:tabs>
        <w:spacing w:before="156" w:line="259" w:lineRule="auto"/>
        <w:ind w:right="633" w:firstLine="0"/>
        <w:jc w:val="both"/>
        <w:rPr>
          <w:sz w:val="24"/>
        </w:rPr>
      </w:pPr>
      <w:r w:rsidRPr="00840932">
        <w:rPr>
          <w:sz w:val="24"/>
        </w:rPr>
        <w:t>- Para os efeitos deste Edital, os terrenos de Marinha e seus acrescidos, bem como outras áreas pertencentes à União, Estado e Município serão considerados como área pública, exceto, quando legalmente ocupadas por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particulares.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6"/>
        </w:tabs>
        <w:spacing w:before="121" w:line="259" w:lineRule="auto"/>
        <w:ind w:right="636" w:firstLine="0"/>
        <w:jc w:val="both"/>
        <w:rPr>
          <w:sz w:val="24"/>
        </w:rPr>
      </w:pPr>
      <w:r w:rsidRPr="00840932">
        <w:rPr>
          <w:sz w:val="24"/>
        </w:rPr>
        <w:t>- As praias e número de vagas para o exercício do comércio ambulante são os constantes dos anexos I e II, deste Edital</w:t>
      </w:r>
      <w:r w:rsidR="00840932">
        <w:rPr>
          <w:sz w:val="24"/>
        </w:rPr>
        <w:t>, e</w:t>
      </w:r>
      <w:r w:rsidR="007B622D">
        <w:rPr>
          <w:sz w:val="24"/>
        </w:rPr>
        <w:t>xclusivamente delimitada</w:t>
      </w:r>
      <w:r w:rsidR="00840932">
        <w:rPr>
          <w:sz w:val="24"/>
        </w:rPr>
        <w:t xml:space="preserve">s no EIXO ORLA conforme PGO (plano de gerenciamento da </w:t>
      </w:r>
      <w:proofErr w:type="gramStart"/>
      <w:r w:rsidR="00840932">
        <w:rPr>
          <w:sz w:val="24"/>
        </w:rPr>
        <w:t xml:space="preserve">orla) </w:t>
      </w:r>
      <w:r w:rsidR="007B622D">
        <w:rPr>
          <w:sz w:val="24"/>
        </w:rPr>
        <w:t xml:space="preserve"> n</w:t>
      </w:r>
      <w:r w:rsidRPr="00840932">
        <w:rPr>
          <w:sz w:val="24"/>
        </w:rPr>
        <w:t>os</w:t>
      </w:r>
      <w:proofErr w:type="gramEnd"/>
      <w:r w:rsidRPr="00840932">
        <w:rPr>
          <w:sz w:val="24"/>
        </w:rPr>
        <w:t xml:space="preserve"> locais definidos pela Secretaria Municipal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Planejamento.</w:t>
      </w:r>
      <w:r w:rsidR="000B49E7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20"/>
        </w:tabs>
        <w:spacing w:before="119" w:line="259" w:lineRule="auto"/>
        <w:ind w:right="636" w:firstLine="0"/>
        <w:jc w:val="both"/>
        <w:rPr>
          <w:sz w:val="24"/>
        </w:rPr>
      </w:pPr>
      <w:r w:rsidRPr="00840932">
        <w:rPr>
          <w:sz w:val="24"/>
        </w:rPr>
        <w:t>– Em relação às atividades previstas no item 1.2, “c”, do Objeto, poderão participar apenas pessoas jurídicas, fabricantes ou seus representantes legais, que efetivamente exercerão a atividade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pretendida.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1"/>
        </w:tabs>
        <w:spacing w:before="118"/>
        <w:ind w:left="900" w:hanging="360"/>
        <w:jc w:val="both"/>
        <w:rPr>
          <w:sz w:val="24"/>
        </w:rPr>
      </w:pPr>
      <w:r w:rsidRPr="00840932">
        <w:rPr>
          <w:sz w:val="24"/>
        </w:rPr>
        <w:t>- É permitida uma só inscrição por pessoa ou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cônjuge.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23"/>
        </w:tabs>
        <w:spacing w:before="142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- Todo aquele que for classificado deverá apresentar atestado de saúde para ter o alvará de licença liberado pela Secretaria do Planejamento,</w:t>
      </w:r>
      <w:r w:rsidRPr="00840932">
        <w:rPr>
          <w:sz w:val="24"/>
          <w:u w:val="thick"/>
        </w:rPr>
        <w:t xml:space="preserve"> </w:t>
      </w:r>
      <w:r w:rsidRPr="00840932">
        <w:rPr>
          <w:b/>
          <w:sz w:val="24"/>
          <w:u w:val="thick"/>
        </w:rPr>
        <w:t>exceto</w:t>
      </w:r>
      <w:r w:rsidRPr="00840932">
        <w:rPr>
          <w:b/>
          <w:sz w:val="24"/>
        </w:rPr>
        <w:t xml:space="preserve"> </w:t>
      </w:r>
      <w:r w:rsidRPr="00840932">
        <w:rPr>
          <w:sz w:val="24"/>
        </w:rPr>
        <w:t>para as atividades descritas no item 1.1, alíneas “a”, “</w:t>
      </w:r>
      <w:proofErr w:type="spellStart"/>
      <w:proofErr w:type="gramStart"/>
      <w:r w:rsidRPr="00840932">
        <w:rPr>
          <w:sz w:val="24"/>
        </w:rPr>
        <w:t>b”e</w:t>
      </w:r>
      <w:proofErr w:type="spellEnd"/>
      <w:proofErr w:type="gramEnd"/>
      <w:r w:rsidRPr="00840932">
        <w:rPr>
          <w:sz w:val="24"/>
        </w:rPr>
        <w:t xml:space="preserve"> “c”, e no item 1.2, alínea “d”,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objeto;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1"/>
        </w:tabs>
        <w:spacing w:before="119"/>
        <w:ind w:left="900" w:hanging="360"/>
        <w:jc w:val="both"/>
        <w:rPr>
          <w:sz w:val="24"/>
        </w:rPr>
      </w:pPr>
      <w:r w:rsidRPr="00840932">
        <w:rPr>
          <w:sz w:val="24"/>
        </w:rPr>
        <w:t>- A inscrição e o alvará são pessoais 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intransferíveis.</w:t>
      </w:r>
    </w:p>
    <w:p w:rsidR="00BD19F0" w:rsidRDefault="00BD19F0">
      <w:pPr>
        <w:pStyle w:val="PargrafodaLista"/>
        <w:numPr>
          <w:ilvl w:val="1"/>
          <w:numId w:val="24"/>
        </w:numPr>
        <w:tabs>
          <w:tab w:val="left" w:pos="901"/>
        </w:tabs>
        <w:spacing w:before="119"/>
        <w:ind w:left="900" w:hanging="360"/>
        <w:jc w:val="both"/>
        <w:rPr>
          <w:sz w:val="24"/>
        </w:rPr>
      </w:pPr>
      <w:r w:rsidRPr="00840932">
        <w:rPr>
          <w:sz w:val="24"/>
        </w:rPr>
        <w:t>– O comércio de artesanatos serão</w:t>
      </w:r>
      <w:r w:rsidR="007B622D">
        <w:rPr>
          <w:sz w:val="24"/>
        </w:rPr>
        <w:t xml:space="preserve"> autorizados a colocarem seus </w:t>
      </w:r>
      <w:r w:rsidRPr="00840932">
        <w:rPr>
          <w:sz w:val="24"/>
        </w:rPr>
        <w:t xml:space="preserve">expositores na praça do Coreto, nos moldes estabelecidos pela autoridade competente. </w:t>
      </w:r>
    </w:p>
    <w:p w:rsidR="007B622D" w:rsidRPr="00840932" w:rsidRDefault="007B622D" w:rsidP="007B622D">
      <w:pPr>
        <w:pStyle w:val="PargrafodaLista"/>
        <w:numPr>
          <w:ilvl w:val="1"/>
          <w:numId w:val="24"/>
        </w:numPr>
        <w:tabs>
          <w:tab w:val="left" w:pos="906"/>
        </w:tabs>
        <w:spacing w:before="121" w:line="259" w:lineRule="auto"/>
        <w:ind w:right="636" w:firstLine="0"/>
        <w:jc w:val="both"/>
        <w:rPr>
          <w:sz w:val="24"/>
        </w:rPr>
      </w:pPr>
      <w:r w:rsidRPr="007B622D">
        <w:rPr>
          <w:sz w:val="24"/>
        </w:rPr>
        <w:t xml:space="preserve">- </w:t>
      </w:r>
      <w:r w:rsidRPr="00840932">
        <w:rPr>
          <w:sz w:val="24"/>
        </w:rPr>
        <w:t xml:space="preserve">Observa-se que </w:t>
      </w: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>/</w:t>
      </w:r>
      <w:r>
        <w:rPr>
          <w:sz w:val="24"/>
        </w:rPr>
        <w:t xml:space="preserve">trailer </w:t>
      </w:r>
      <w:r w:rsidRPr="00840932">
        <w:rPr>
          <w:sz w:val="24"/>
        </w:rPr>
        <w:t>em locais particulares</w:t>
      </w:r>
      <w:r w:rsidR="0055714E">
        <w:rPr>
          <w:sz w:val="24"/>
        </w:rPr>
        <w:t>,</w:t>
      </w:r>
      <w:r w:rsidRPr="00840932">
        <w:rPr>
          <w:sz w:val="24"/>
        </w:rPr>
        <w:t xml:space="preserve"> </w:t>
      </w:r>
      <w:r w:rsidR="0055714E">
        <w:rPr>
          <w:sz w:val="24"/>
        </w:rPr>
        <w:t>estarão aptos à</w:t>
      </w:r>
      <w:r w:rsidR="0055714E" w:rsidRPr="00840932">
        <w:rPr>
          <w:sz w:val="24"/>
        </w:rPr>
        <w:t xml:space="preserve"> seleção</w:t>
      </w:r>
      <w:r w:rsidR="0055714E">
        <w:rPr>
          <w:sz w:val="24"/>
        </w:rPr>
        <w:t>,</w:t>
      </w:r>
      <w:r w:rsidR="0055714E" w:rsidRPr="00840932">
        <w:rPr>
          <w:sz w:val="24"/>
        </w:rPr>
        <w:t xml:space="preserve"> </w:t>
      </w:r>
      <w:r w:rsidRPr="00840932">
        <w:rPr>
          <w:sz w:val="24"/>
        </w:rPr>
        <w:t>apresentando documentos pertinentes (</w:t>
      </w:r>
      <w:r w:rsidR="00DE1093">
        <w:rPr>
          <w:sz w:val="24"/>
        </w:rPr>
        <w:t xml:space="preserve">prévia do ITBI, </w:t>
      </w:r>
      <w:r w:rsidRPr="00840932">
        <w:rPr>
          <w:sz w:val="24"/>
        </w:rPr>
        <w:t>contrato de aluguel</w:t>
      </w:r>
      <w:r w:rsidR="0055714E">
        <w:rPr>
          <w:sz w:val="24"/>
        </w:rPr>
        <w:t xml:space="preserve"> e/</w:t>
      </w:r>
      <w:r w:rsidR="00DE1093">
        <w:rPr>
          <w:sz w:val="24"/>
        </w:rPr>
        <w:t>ou autorização do proprietário</w:t>
      </w:r>
      <w:r w:rsidRPr="00840932">
        <w:rPr>
          <w:sz w:val="24"/>
        </w:rPr>
        <w:t>).</w:t>
      </w:r>
    </w:p>
    <w:p w:rsidR="00C60EF7" w:rsidRPr="00840932" w:rsidRDefault="00C60EF7" w:rsidP="007B622D">
      <w:pPr>
        <w:pStyle w:val="PargrafodaLista"/>
        <w:tabs>
          <w:tab w:val="left" w:pos="901"/>
        </w:tabs>
        <w:spacing w:before="121" w:line="259" w:lineRule="auto"/>
        <w:ind w:right="636"/>
        <w:jc w:val="both"/>
        <w:rPr>
          <w:sz w:val="24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spacing w:before="168"/>
        <w:ind w:left="720" w:hanging="180"/>
        <w:jc w:val="both"/>
      </w:pPr>
      <w:r w:rsidRPr="00840932">
        <w:t>-</w:t>
      </w:r>
      <w:r w:rsidRPr="00840932">
        <w:rPr>
          <w:spacing w:val="-2"/>
        </w:rPr>
        <w:t xml:space="preserve"> </w:t>
      </w:r>
      <w:r w:rsidRPr="00840932">
        <w:t>PRAZO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03"/>
        </w:tabs>
        <w:spacing w:before="139" w:line="259" w:lineRule="auto"/>
        <w:ind w:right="635" w:firstLine="0"/>
        <w:jc w:val="both"/>
        <w:rPr>
          <w:sz w:val="24"/>
        </w:rPr>
      </w:pPr>
      <w:r w:rsidRPr="00840932">
        <w:rPr>
          <w:sz w:val="24"/>
        </w:rPr>
        <w:t>– O prazo de duração das autorizações emitidas para os proponentes classificados segundo os critéri</w:t>
      </w:r>
      <w:r w:rsidR="00C60EF7" w:rsidRPr="00840932">
        <w:rPr>
          <w:sz w:val="24"/>
        </w:rPr>
        <w:t>os do presente Edital será de 1</w:t>
      </w:r>
      <w:r w:rsidR="00BD19F0" w:rsidRPr="00840932">
        <w:rPr>
          <w:sz w:val="24"/>
        </w:rPr>
        <w:t>36</w:t>
      </w:r>
      <w:r w:rsidRPr="00840932">
        <w:rPr>
          <w:sz w:val="24"/>
        </w:rPr>
        <w:t xml:space="preserve"> (cento e </w:t>
      </w:r>
      <w:r w:rsidR="00BD19F0" w:rsidRPr="00840932">
        <w:rPr>
          <w:sz w:val="24"/>
        </w:rPr>
        <w:t>trinta e seis</w:t>
      </w:r>
      <w:r w:rsidRPr="00840932">
        <w:rPr>
          <w:sz w:val="24"/>
        </w:rPr>
        <w:t>)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dias.</w:t>
      </w:r>
    </w:p>
    <w:p w:rsidR="005E10D8" w:rsidRPr="00840932" w:rsidRDefault="009B32A1">
      <w:pPr>
        <w:pStyle w:val="PargrafodaLista"/>
        <w:numPr>
          <w:ilvl w:val="1"/>
          <w:numId w:val="24"/>
        </w:numPr>
        <w:tabs>
          <w:tab w:val="left" w:pos="937"/>
        </w:tabs>
        <w:spacing w:before="119" w:line="259" w:lineRule="auto"/>
        <w:ind w:right="630" w:firstLine="0"/>
        <w:jc w:val="both"/>
        <w:rPr>
          <w:sz w:val="24"/>
        </w:rPr>
      </w:pPr>
      <w:r w:rsidRPr="00840932">
        <w:rPr>
          <w:sz w:val="24"/>
        </w:rPr>
        <w:t xml:space="preserve">– O período oficial da temporada de verão, para os efeitos da autorização de que trata o inciso anterior, é de </w:t>
      </w:r>
      <w:r w:rsidR="00423011" w:rsidRPr="00840932">
        <w:rPr>
          <w:sz w:val="24"/>
        </w:rPr>
        <w:t>136 (cento e trinta e seis</w:t>
      </w:r>
      <w:r w:rsidRPr="00840932">
        <w:rPr>
          <w:sz w:val="24"/>
        </w:rPr>
        <w:t>) dias, iniciando-se em 1</w:t>
      </w:r>
      <w:r w:rsidR="00423011" w:rsidRPr="00840932">
        <w:rPr>
          <w:sz w:val="24"/>
        </w:rPr>
        <w:t>5</w:t>
      </w:r>
      <w:r w:rsidRPr="00840932">
        <w:rPr>
          <w:sz w:val="24"/>
        </w:rPr>
        <w:t xml:space="preserve"> de </w:t>
      </w:r>
      <w:r w:rsidR="00423011" w:rsidRPr="00840932">
        <w:rPr>
          <w:sz w:val="24"/>
        </w:rPr>
        <w:t>dezembro</w:t>
      </w:r>
      <w:r w:rsidRPr="00840932">
        <w:rPr>
          <w:sz w:val="24"/>
        </w:rPr>
        <w:t xml:space="preserve"> de 201</w:t>
      </w:r>
      <w:r w:rsidR="00C60EF7" w:rsidRPr="00840932">
        <w:rPr>
          <w:sz w:val="24"/>
        </w:rPr>
        <w:t>8</w:t>
      </w:r>
      <w:r w:rsidR="00423011" w:rsidRPr="00840932">
        <w:rPr>
          <w:sz w:val="24"/>
        </w:rPr>
        <w:t>, com término em 30</w:t>
      </w:r>
      <w:r w:rsidRPr="00840932">
        <w:rPr>
          <w:sz w:val="24"/>
        </w:rPr>
        <w:t xml:space="preserve"> de </w:t>
      </w:r>
      <w:r w:rsidR="00423011" w:rsidRPr="00840932">
        <w:rPr>
          <w:sz w:val="24"/>
        </w:rPr>
        <w:t>abril</w:t>
      </w:r>
      <w:r w:rsidRPr="00840932">
        <w:rPr>
          <w:sz w:val="24"/>
        </w:rPr>
        <w:t xml:space="preserve"> de 201</w:t>
      </w:r>
      <w:r w:rsidR="00C60EF7" w:rsidRPr="00840932">
        <w:rPr>
          <w:sz w:val="24"/>
        </w:rPr>
        <w:t>9</w:t>
      </w:r>
      <w:r w:rsidRPr="00840932">
        <w:rPr>
          <w:sz w:val="24"/>
        </w:rPr>
        <w:t>.</w:t>
      </w:r>
    </w:p>
    <w:p w:rsidR="005E10D8" w:rsidRPr="00840932" w:rsidRDefault="005E10D8">
      <w:pPr>
        <w:pStyle w:val="Corpodetexto"/>
        <w:spacing w:before="10"/>
        <w:ind w:left="0"/>
        <w:rPr>
          <w:sz w:val="28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spacing w:before="90"/>
        <w:ind w:left="720" w:hanging="180"/>
        <w:jc w:val="left"/>
      </w:pPr>
      <w:r w:rsidRPr="00840932">
        <w:t>- DA</w:t>
      </w:r>
      <w:r w:rsidRPr="00840932">
        <w:rPr>
          <w:spacing w:val="-3"/>
        </w:rPr>
        <w:t xml:space="preserve"> </w:t>
      </w:r>
      <w:r w:rsidRPr="00840932">
        <w:t>INSCRIÇÃO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 w:rsidP="00176AF3">
      <w:pPr>
        <w:pStyle w:val="PargrafodaLista"/>
        <w:numPr>
          <w:ilvl w:val="1"/>
          <w:numId w:val="24"/>
        </w:numPr>
        <w:tabs>
          <w:tab w:val="left" w:pos="978"/>
        </w:tabs>
        <w:spacing w:before="0" w:line="259" w:lineRule="auto"/>
        <w:ind w:right="627"/>
        <w:jc w:val="both"/>
        <w:rPr>
          <w:sz w:val="21"/>
        </w:rPr>
      </w:pPr>
      <w:r w:rsidRPr="00840932">
        <w:rPr>
          <w:noProof/>
          <w:lang w:bidi="ar-SA"/>
        </w:rPr>
        <w:drawing>
          <wp:anchor distT="0" distB="0" distL="0" distR="0" simplePos="0" relativeHeight="268416263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641262</wp:posOffset>
            </wp:positionV>
            <wp:extent cx="4726940" cy="5420360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 xml:space="preserve">– Os interessados deverão ingressar com Pedido de Inscrição, no período </w:t>
      </w:r>
      <w:r w:rsidR="00BD19F0" w:rsidRPr="00840932">
        <w:rPr>
          <w:b/>
          <w:sz w:val="24"/>
          <w:u w:val="thick"/>
        </w:rPr>
        <w:t>de 0</w:t>
      </w:r>
      <w:r w:rsidR="00D4347C" w:rsidRPr="00840932">
        <w:rPr>
          <w:b/>
          <w:sz w:val="24"/>
          <w:u w:val="thick"/>
        </w:rPr>
        <w:t>5</w:t>
      </w:r>
      <w:r w:rsidRPr="00840932">
        <w:rPr>
          <w:b/>
          <w:sz w:val="24"/>
          <w:u w:val="thick"/>
        </w:rPr>
        <w:t xml:space="preserve"> </w:t>
      </w:r>
      <w:r w:rsidR="00BD19F0" w:rsidRPr="00840932">
        <w:rPr>
          <w:b/>
          <w:sz w:val="24"/>
          <w:u w:val="thick"/>
        </w:rPr>
        <w:t xml:space="preserve">a 09 </w:t>
      </w:r>
      <w:r w:rsidRPr="00840932">
        <w:rPr>
          <w:b/>
          <w:sz w:val="24"/>
          <w:u w:val="thick"/>
        </w:rPr>
        <w:t xml:space="preserve">de </w:t>
      </w:r>
      <w:r w:rsidR="00BD19F0" w:rsidRPr="00840932">
        <w:rPr>
          <w:b/>
          <w:sz w:val="24"/>
          <w:u w:val="thick"/>
        </w:rPr>
        <w:t>novembro</w:t>
      </w:r>
      <w:r w:rsidR="00D4347C" w:rsidRPr="00840932">
        <w:rPr>
          <w:b/>
          <w:sz w:val="24"/>
          <w:u w:val="thick"/>
        </w:rPr>
        <w:t xml:space="preserve"> </w:t>
      </w:r>
      <w:r w:rsidRPr="00840932">
        <w:rPr>
          <w:b/>
          <w:sz w:val="24"/>
          <w:u w:val="thick"/>
        </w:rPr>
        <w:t>de 201</w:t>
      </w:r>
      <w:r w:rsidR="00D4347C" w:rsidRPr="00840932">
        <w:rPr>
          <w:b/>
          <w:sz w:val="24"/>
          <w:u w:val="thick"/>
        </w:rPr>
        <w:t>8</w:t>
      </w:r>
      <w:r w:rsidRPr="00840932">
        <w:rPr>
          <w:b/>
          <w:sz w:val="24"/>
          <w:u w:val="thick"/>
        </w:rPr>
        <w:t>, das 08:00h às 12:00</w:t>
      </w:r>
      <w:proofErr w:type="gramStart"/>
      <w:r w:rsidRPr="00840932">
        <w:rPr>
          <w:sz w:val="24"/>
        </w:rPr>
        <w:t xml:space="preserve">, </w:t>
      </w:r>
      <w:r w:rsidR="00F05129" w:rsidRPr="00840932">
        <w:rPr>
          <w:sz w:val="24"/>
        </w:rPr>
        <w:t>;</w:t>
      </w:r>
      <w:proofErr w:type="gramEnd"/>
      <w:r w:rsidR="00F05129" w:rsidRPr="00840932">
        <w:rPr>
          <w:sz w:val="24"/>
        </w:rPr>
        <w:t xml:space="preserve"> exce</w:t>
      </w:r>
      <w:r w:rsidR="0055714E">
        <w:rPr>
          <w:sz w:val="24"/>
        </w:rPr>
        <w:t xml:space="preserve">to para casos específicos, </w:t>
      </w:r>
      <w:r w:rsidR="00F05129" w:rsidRPr="00840932">
        <w:rPr>
          <w:sz w:val="24"/>
        </w:rPr>
        <w:t xml:space="preserve">determinados </w:t>
      </w:r>
      <w:r w:rsidR="00BD19F0" w:rsidRPr="00840932">
        <w:rPr>
          <w:sz w:val="24"/>
        </w:rPr>
        <w:t>pela autoridade competente</w:t>
      </w:r>
      <w:r w:rsidR="00AF12BD" w:rsidRPr="00840932">
        <w:rPr>
          <w:sz w:val="24"/>
        </w:rPr>
        <w:t xml:space="preserve">. </w:t>
      </w:r>
      <w:r w:rsidR="00BD19F0" w:rsidRPr="00840932">
        <w:rPr>
          <w:sz w:val="24"/>
        </w:rPr>
        <w:t>Os protocolos</w:t>
      </w:r>
      <w:r w:rsidRPr="00840932">
        <w:rPr>
          <w:sz w:val="24"/>
        </w:rPr>
        <w:t xml:space="preserve"> </w:t>
      </w:r>
      <w:r w:rsidR="00AF12BD" w:rsidRPr="00840932">
        <w:rPr>
          <w:sz w:val="24"/>
        </w:rPr>
        <w:t xml:space="preserve">poderão ser realizados </w:t>
      </w:r>
      <w:r w:rsidRPr="00840932">
        <w:rPr>
          <w:sz w:val="24"/>
        </w:rPr>
        <w:t xml:space="preserve">na </w:t>
      </w:r>
      <w:r w:rsidR="0025252E" w:rsidRPr="00840932">
        <w:rPr>
          <w:b/>
          <w:sz w:val="24"/>
        </w:rPr>
        <w:t>Sala do empreendedor</w:t>
      </w:r>
      <w:r w:rsidRPr="00840932">
        <w:rPr>
          <w:sz w:val="24"/>
        </w:rPr>
        <w:t xml:space="preserve">, sito </w:t>
      </w:r>
      <w:r w:rsidR="00BD19F0" w:rsidRPr="00840932">
        <w:rPr>
          <w:sz w:val="24"/>
        </w:rPr>
        <w:t xml:space="preserve">R. Nilo Anastácio Vieira, Nº 180 - Centro, </w:t>
      </w:r>
      <w:r w:rsidRPr="00840932">
        <w:rPr>
          <w:sz w:val="24"/>
        </w:rPr>
        <w:t>munidos de cópia de toda a documentação exigida para a atividade pretendida, prevista no objeto do presente</w:t>
      </w:r>
      <w:r w:rsidRPr="00840932">
        <w:rPr>
          <w:spacing w:val="-11"/>
          <w:sz w:val="24"/>
        </w:rPr>
        <w:t xml:space="preserve"> </w:t>
      </w:r>
      <w:r w:rsidR="00F05129" w:rsidRPr="00840932">
        <w:rPr>
          <w:sz w:val="24"/>
        </w:rPr>
        <w:t>Edital</w:t>
      </w:r>
      <w:r w:rsidR="00BD19F0" w:rsidRPr="00840932">
        <w:rPr>
          <w:sz w:val="24"/>
        </w:rPr>
        <w:t>.</w:t>
      </w:r>
    </w:p>
    <w:p w:rsidR="00BD19F0" w:rsidRPr="00840932" w:rsidRDefault="00BD19F0" w:rsidP="00176AF3">
      <w:pPr>
        <w:pStyle w:val="PargrafodaLista"/>
        <w:numPr>
          <w:ilvl w:val="1"/>
          <w:numId w:val="24"/>
        </w:numPr>
        <w:tabs>
          <w:tab w:val="left" w:pos="978"/>
        </w:tabs>
        <w:spacing w:before="0" w:line="259" w:lineRule="auto"/>
        <w:ind w:right="627"/>
        <w:jc w:val="both"/>
        <w:rPr>
          <w:sz w:val="21"/>
        </w:rPr>
      </w:pPr>
    </w:p>
    <w:p w:rsidR="005E10D8" w:rsidRPr="00840932" w:rsidRDefault="009B32A1">
      <w:pPr>
        <w:pStyle w:val="Ttulo1"/>
        <w:numPr>
          <w:ilvl w:val="0"/>
          <w:numId w:val="24"/>
        </w:numPr>
        <w:tabs>
          <w:tab w:val="left" w:pos="721"/>
        </w:tabs>
        <w:ind w:left="720" w:hanging="180"/>
        <w:jc w:val="both"/>
      </w:pPr>
      <w:r w:rsidRPr="00840932">
        <w:t>– DA</w:t>
      </w:r>
      <w:r w:rsidRPr="00840932">
        <w:rPr>
          <w:spacing w:val="-2"/>
        </w:rPr>
        <w:t xml:space="preserve"> </w:t>
      </w:r>
      <w:r w:rsidRPr="00840932">
        <w:t>DOCUMENTAÇÃO</w:t>
      </w:r>
    </w:p>
    <w:p w:rsidR="005E10D8" w:rsidRPr="00840932" w:rsidRDefault="009B32A1">
      <w:pPr>
        <w:pStyle w:val="PargrafodaLista"/>
        <w:numPr>
          <w:ilvl w:val="1"/>
          <w:numId w:val="20"/>
        </w:numPr>
        <w:tabs>
          <w:tab w:val="left" w:pos="961"/>
        </w:tabs>
        <w:spacing w:before="137"/>
        <w:jc w:val="both"/>
        <w:rPr>
          <w:sz w:val="24"/>
        </w:rPr>
      </w:pPr>
      <w:r w:rsidRPr="00840932">
        <w:rPr>
          <w:sz w:val="24"/>
        </w:rPr>
        <w:t>Para o objeto 1.1, alíneas “a”,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“b”:</w:t>
      </w:r>
    </w:p>
    <w:p w:rsidR="005E10D8" w:rsidRPr="00840932" w:rsidRDefault="009B32A1">
      <w:pPr>
        <w:pStyle w:val="PargrafodaLista"/>
        <w:numPr>
          <w:ilvl w:val="2"/>
          <w:numId w:val="20"/>
        </w:numPr>
        <w:tabs>
          <w:tab w:val="left" w:pos="1211"/>
        </w:tabs>
        <w:spacing w:before="142"/>
        <w:ind w:hanging="245"/>
        <w:jc w:val="left"/>
        <w:rPr>
          <w:sz w:val="24"/>
        </w:rPr>
      </w:pPr>
      <w:r w:rsidRPr="00840932">
        <w:rPr>
          <w:sz w:val="24"/>
        </w:rPr>
        <w:t>De apresentação obrigatória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42"/>
        <w:ind w:hanging="286"/>
        <w:rPr>
          <w:sz w:val="24"/>
        </w:rPr>
      </w:pPr>
      <w:r w:rsidRPr="00840932">
        <w:rPr>
          <w:sz w:val="24"/>
        </w:rPr>
        <w:t>Cópia do CPF, RG, Título de Eleitor e 1 (uma) foto 3 x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4;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3"/>
        <w:ind w:hanging="286"/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ind w:hanging="286"/>
        <w:rPr>
          <w:sz w:val="24"/>
        </w:rPr>
      </w:pPr>
      <w:r w:rsidRPr="00840932">
        <w:rPr>
          <w:sz w:val="24"/>
        </w:rPr>
        <w:t>Termo de responsabilidade da Marinha (específico para as atividades “Banana</w:t>
      </w:r>
      <w:r w:rsidRPr="00840932">
        <w:rPr>
          <w:spacing w:val="-13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line="276" w:lineRule="auto"/>
        <w:ind w:right="632" w:hanging="286"/>
        <w:rPr>
          <w:sz w:val="24"/>
        </w:rPr>
      </w:pPr>
      <w:r w:rsidRPr="00840932">
        <w:rPr>
          <w:sz w:val="24"/>
        </w:rPr>
        <w:t>Seguro obrigatório de danos pessoais (específico para as atividades “</w:t>
      </w:r>
      <w:proofErr w:type="spellStart"/>
      <w:proofErr w:type="gramStart"/>
      <w:r w:rsidRPr="00840932">
        <w:rPr>
          <w:sz w:val="24"/>
        </w:rPr>
        <w:t>Caiaque”e</w:t>
      </w:r>
      <w:proofErr w:type="spellEnd"/>
      <w:proofErr w:type="gramEnd"/>
      <w:r w:rsidRPr="00840932">
        <w:rPr>
          <w:sz w:val="24"/>
        </w:rPr>
        <w:t xml:space="preserve"> “Banana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21"/>
        <w:ind w:hanging="286"/>
        <w:rPr>
          <w:sz w:val="24"/>
        </w:rPr>
      </w:pPr>
      <w:r w:rsidRPr="00840932">
        <w:rPr>
          <w:sz w:val="24"/>
        </w:rPr>
        <w:t>Documentação da lancha (específico para as atividades “Banana</w:t>
      </w:r>
      <w:r w:rsidRPr="00840932">
        <w:rPr>
          <w:spacing w:val="-2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ind w:hanging="286"/>
        <w:rPr>
          <w:sz w:val="24"/>
        </w:rPr>
      </w:pPr>
      <w:r w:rsidRPr="00840932">
        <w:rPr>
          <w:sz w:val="24"/>
        </w:rPr>
        <w:t>Habilitação do condutor e tripulação (específico para as atividades “Banana</w:t>
      </w:r>
      <w:r w:rsidRPr="00840932">
        <w:rPr>
          <w:spacing w:val="-2"/>
          <w:sz w:val="24"/>
        </w:rPr>
        <w:t xml:space="preserve"> </w:t>
      </w:r>
      <w:proofErr w:type="spellStart"/>
      <w:r w:rsidRPr="00840932">
        <w:rPr>
          <w:sz w:val="24"/>
        </w:rPr>
        <w:t>boat</w:t>
      </w:r>
      <w:proofErr w:type="spellEnd"/>
      <w:r w:rsidRPr="00840932">
        <w:rPr>
          <w:sz w:val="24"/>
        </w:rPr>
        <w:t>”);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0"/>
        <w:ind w:hanging="286"/>
        <w:rPr>
          <w:sz w:val="24"/>
        </w:rPr>
      </w:pPr>
      <w:r w:rsidRPr="00840932">
        <w:rPr>
          <w:sz w:val="24"/>
        </w:rPr>
        <w:t>Documentação do barco de apoio e condutor;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62" w:line="278" w:lineRule="auto"/>
        <w:ind w:right="638" w:hanging="286"/>
        <w:rPr>
          <w:sz w:val="24"/>
        </w:rPr>
      </w:pPr>
      <w:r w:rsidRPr="00840932">
        <w:rPr>
          <w:sz w:val="24"/>
        </w:rPr>
        <w:t xml:space="preserve">No caso de mais de um ponto das atividades A e B na mesma praia, o barco de apoio pode ser compartilhado desde que firmado um acordo entre </w:t>
      </w:r>
      <w:proofErr w:type="gramStart"/>
      <w:r w:rsidRPr="00840932">
        <w:rPr>
          <w:sz w:val="24"/>
        </w:rPr>
        <w:t>ambos(</w:t>
      </w:r>
      <w:proofErr w:type="gramEnd"/>
      <w:r w:rsidRPr="00840932">
        <w:rPr>
          <w:sz w:val="24"/>
        </w:rPr>
        <w:t>por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escrito)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106"/>
          <w:tab w:val="left" w:pos="1107"/>
        </w:tabs>
        <w:spacing w:before="115" w:line="276" w:lineRule="auto"/>
        <w:ind w:right="636" w:hanging="286"/>
        <w:rPr>
          <w:sz w:val="24"/>
        </w:rPr>
      </w:pPr>
      <w:r w:rsidRPr="00840932">
        <w:rPr>
          <w:sz w:val="24"/>
        </w:rPr>
        <w:t xml:space="preserve">Termo de Responsabilidade da instalação de raia e </w:t>
      </w:r>
      <w:proofErr w:type="spellStart"/>
      <w:r w:rsidRPr="00840932">
        <w:rPr>
          <w:sz w:val="24"/>
        </w:rPr>
        <w:t>bóia</w:t>
      </w:r>
      <w:proofErr w:type="spellEnd"/>
      <w:r w:rsidRPr="00840932">
        <w:rPr>
          <w:sz w:val="24"/>
        </w:rPr>
        <w:t xml:space="preserve"> sinalizadora conforme normas estabelecidas pela Marinha do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Brasil;</w:t>
      </w:r>
    </w:p>
    <w:p w:rsidR="005E10D8" w:rsidRPr="00840932" w:rsidRDefault="009B32A1">
      <w:pPr>
        <w:pStyle w:val="PargrafodaLista"/>
        <w:numPr>
          <w:ilvl w:val="0"/>
          <w:numId w:val="19"/>
        </w:numPr>
        <w:tabs>
          <w:tab w:val="left" w:pos="1245"/>
          <w:tab w:val="left" w:pos="1246"/>
        </w:tabs>
        <w:spacing w:before="119"/>
        <w:ind w:left="1246" w:hanging="992"/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Penha.</w:t>
      </w:r>
    </w:p>
    <w:p w:rsidR="00D4347C" w:rsidRPr="00840932" w:rsidRDefault="00D4347C" w:rsidP="001476EF">
      <w:pPr>
        <w:pStyle w:val="PargrafodaLista"/>
        <w:tabs>
          <w:tab w:val="left" w:pos="1106"/>
          <w:tab w:val="left" w:pos="1107"/>
        </w:tabs>
        <w:ind w:left="1106"/>
        <w:rPr>
          <w:sz w:val="24"/>
        </w:rPr>
      </w:pPr>
      <w:r w:rsidRPr="00840932">
        <w:rPr>
          <w:sz w:val="24"/>
        </w:rPr>
        <w:t xml:space="preserve">11) </w:t>
      </w:r>
      <w:r w:rsidR="009A0354">
        <w:rPr>
          <w:sz w:val="24"/>
        </w:rPr>
        <w:t>C</w:t>
      </w:r>
      <w:r w:rsidR="009A0354" w:rsidRPr="009A0354">
        <w:rPr>
          <w:sz w:val="24"/>
        </w:rPr>
        <w:t>ópia do Certificado de participação em cursos de atendimento ao público, relações</w:t>
      </w:r>
      <w:r w:rsidR="009A0354" w:rsidRPr="009A0354">
        <w:rPr>
          <w:spacing w:val="-7"/>
          <w:sz w:val="24"/>
        </w:rPr>
        <w:t xml:space="preserve"> </w:t>
      </w:r>
      <w:r w:rsidR="009A0354" w:rsidRPr="009A0354">
        <w:rPr>
          <w:sz w:val="24"/>
        </w:rPr>
        <w:t xml:space="preserve">humanas, turismo(básico), manipulação de alimentos e segurança e gás. </w:t>
      </w:r>
      <w:r w:rsidR="009A0354" w:rsidRPr="009A0354">
        <w:rPr>
          <w:b/>
          <w:sz w:val="24"/>
        </w:rPr>
        <w:t xml:space="preserve">Apresentar, se classificado, no ato da retirada do </w:t>
      </w:r>
      <w:proofErr w:type="gramStart"/>
      <w:r w:rsidR="009A0354" w:rsidRPr="009A0354">
        <w:rPr>
          <w:b/>
          <w:sz w:val="24"/>
        </w:rPr>
        <w:t>Alvará.</w:t>
      </w:r>
      <w:r w:rsidR="00157C33" w:rsidRPr="00840932">
        <w:rPr>
          <w:sz w:val="24"/>
        </w:rPr>
        <w:t>.</w:t>
      </w:r>
      <w:proofErr w:type="gramEnd"/>
      <w:r w:rsidR="00157C33" w:rsidRPr="00840932">
        <w:rPr>
          <w:sz w:val="24"/>
        </w:rPr>
        <w:t xml:space="preserve"> </w:t>
      </w:r>
      <w:r w:rsidR="001476EF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2"/>
          <w:numId w:val="20"/>
        </w:numPr>
        <w:tabs>
          <w:tab w:val="left" w:pos="1367"/>
        </w:tabs>
        <w:spacing w:before="164"/>
        <w:ind w:left="1366" w:hanging="260"/>
        <w:jc w:val="left"/>
        <w:rPr>
          <w:sz w:val="24"/>
        </w:rPr>
      </w:pPr>
      <w:r w:rsidRPr="00840932">
        <w:rPr>
          <w:sz w:val="24"/>
        </w:rPr>
        <w:t>De apresentação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8"/>
        </w:numPr>
        <w:tabs>
          <w:tab w:val="left" w:pos="965"/>
          <w:tab w:val="left" w:pos="966"/>
        </w:tabs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12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1"/>
          <w:numId w:val="17"/>
        </w:numPr>
        <w:tabs>
          <w:tab w:val="left" w:pos="901"/>
        </w:tabs>
        <w:jc w:val="both"/>
      </w:pPr>
      <w:r w:rsidRPr="00840932">
        <w:t>Para o objeto 1.1, alíneas “d”, “e”, “f” e “g”: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353"/>
        </w:tabs>
        <w:spacing w:before="0"/>
        <w:rPr>
          <w:sz w:val="24"/>
        </w:rPr>
      </w:pPr>
      <w:r w:rsidRPr="00840932">
        <w:rPr>
          <w:sz w:val="24"/>
        </w:rPr>
        <w:t>De apresentação obrigatória: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42"/>
        <w:rPr>
          <w:sz w:val="24"/>
        </w:rPr>
      </w:pPr>
      <w:r w:rsidRPr="00840932">
        <w:rPr>
          <w:sz w:val="24"/>
        </w:rPr>
        <w:t>Cópia do CPF, RG, Título de Eleitor e 1 (uma) fotos 3 x</w:t>
      </w:r>
      <w:r w:rsidRPr="00840932">
        <w:rPr>
          <w:spacing w:val="-2"/>
          <w:sz w:val="24"/>
        </w:rPr>
        <w:t xml:space="preserve"> </w:t>
      </w:r>
      <w:r w:rsidRPr="00840932">
        <w:rPr>
          <w:sz w:val="24"/>
        </w:rPr>
        <w:t>4;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0"/>
        <w:rPr>
          <w:sz w:val="24"/>
        </w:rPr>
      </w:pPr>
      <w:r w:rsidRPr="00840932">
        <w:rPr>
          <w:sz w:val="24"/>
        </w:rPr>
        <w:t>Alvará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Sanitário;</w:t>
      </w:r>
    </w:p>
    <w:p w:rsidR="005E10D8" w:rsidRPr="00840932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spacing w:before="160"/>
        <w:rPr>
          <w:sz w:val="24"/>
        </w:rPr>
      </w:pPr>
      <w:r w:rsidRPr="00840932">
        <w:rPr>
          <w:sz w:val="24"/>
        </w:rPr>
        <w:lastRenderedPageBreak/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Penha.</w:t>
      </w:r>
    </w:p>
    <w:p w:rsidR="005E10D8" w:rsidRDefault="009B32A1">
      <w:pPr>
        <w:pStyle w:val="PargrafodaLista"/>
        <w:numPr>
          <w:ilvl w:val="0"/>
          <w:numId w:val="16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 xml:space="preserve">Cópia da documentação do </w:t>
      </w:r>
      <w:proofErr w:type="spellStart"/>
      <w:r w:rsidRPr="00840932">
        <w:rPr>
          <w:sz w:val="24"/>
        </w:rPr>
        <w:t>Food</w:t>
      </w:r>
      <w:proofErr w:type="spellEnd"/>
      <w:r w:rsidRPr="00840932">
        <w:rPr>
          <w:sz w:val="24"/>
        </w:rPr>
        <w:t xml:space="preserve"> </w:t>
      </w:r>
      <w:proofErr w:type="spellStart"/>
      <w:r w:rsidRPr="00840932">
        <w:rPr>
          <w:sz w:val="24"/>
        </w:rPr>
        <w:t>Truck</w:t>
      </w:r>
      <w:proofErr w:type="spellEnd"/>
      <w:r w:rsidRPr="00840932">
        <w:rPr>
          <w:sz w:val="24"/>
        </w:rPr>
        <w:t xml:space="preserve"> / Trailer </w:t>
      </w:r>
      <w:proofErr w:type="gramStart"/>
      <w:r w:rsidRPr="00840932">
        <w:rPr>
          <w:sz w:val="24"/>
        </w:rPr>
        <w:t>( item</w:t>
      </w:r>
      <w:proofErr w:type="gramEnd"/>
      <w:r w:rsidRPr="00840932">
        <w:rPr>
          <w:sz w:val="24"/>
        </w:rPr>
        <w:t xml:space="preserve"> ‘g’)</w:t>
      </w:r>
    </w:p>
    <w:p w:rsidR="009A0354" w:rsidRDefault="009A0354" w:rsidP="009A0354">
      <w:pPr>
        <w:tabs>
          <w:tab w:val="left" w:pos="1367"/>
        </w:tabs>
        <w:rPr>
          <w:sz w:val="24"/>
        </w:rPr>
      </w:pPr>
    </w:p>
    <w:p w:rsidR="00157C33" w:rsidRPr="009A0354" w:rsidRDefault="009A0354" w:rsidP="009A0354">
      <w:pPr>
        <w:tabs>
          <w:tab w:val="left" w:pos="1367"/>
        </w:tabs>
        <w:rPr>
          <w:b/>
          <w:sz w:val="24"/>
        </w:rPr>
      </w:pPr>
      <w:r>
        <w:rPr>
          <w:sz w:val="24"/>
        </w:rPr>
        <w:t xml:space="preserve">   6)</w:t>
      </w:r>
      <w:r>
        <w:rPr>
          <w:sz w:val="24"/>
        </w:rPr>
        <w:tab/>
        <w:t>C</w:t>
      </w:r>
      <w:r w:rsidR="007B622D" w:rsidRPr="009A0354">
        <w:rPr>
          <w:sz w:val="24"/>
        </w:rPr>
        <w:t xml:space="preserve">ópia do </w:t>
      </w:r>
      <w:r w:rsidR="00157C33" w:rsidRPr="009A0354">
        <w:rPr>
          <w:sz w:val="24"/>
        </w:rPr>
        <w:t>Certificado de participação em cursos de atendimento ao público, relações</w:t>
      </w:r>
      <w:r w:rsidR="00157C33" w:rsidRPr="009A0354">
        <w:rPr>
          <w:spacing w:val="-7"/>
          <w:sz w:val="24"/>
        </w:rPr>
        <w:t xml:space="preserve"> </w:t>
      </w:r>
      <w:r w:rsidR="00157C33" w:rsidRPr="009A0354">
        <w:rPr>
          <w:sz w:val="24"/>
        </w:rPr>
        <w:t xml:space="preserve">humanas, turismo(básico), manipulação de alimentos e segurança e gás. </w:t>
      </w:r>
      <w:r w:rsidR="00157C33" w:rsidRPr="009A0354">
        <w:rPr>
          <w:b/>
          <w:sz w:val="24"/>
        </w:rPr>
        <w:t>Apresentar</w:t>
      </w:r>
      <w:r w:rsidR="007B622D" w:rsidRPr="009A0354">
        <w:rPr>
          <w:b/>
          <w:sz w:val="24"/>
        </w:rPr>
        <w:t>,</w:t>
      </w:r>
      <w:r w:rsidR="00157C33" w:rsidRPr="009A0354">
        <w:rPr>
          <w:b/>
          <w:sz w:val="24"/>
        </w:rPr>
        <w:t xml:space="preserve"> se classificado, </w:t>
      </w:r>
      <w:r w:rsidRPr="009A0354">
        <w:rPr>
          <w:b/>
          <w:sz w:val="24"/>
        </w:rPr>
        <w:t>no ato da retirada do Alvará.</w:t>
      </w: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367"/>
        </w:tabs>
        <w:ind w:left="1366" w:hanging="260"/>
        <w:rPr>
          <w:sz w:val="24"/>
        </w:rPr>
      </w:pPr>
      <w:r w:rsidRPr="00840932">
        <w:rPr>
          <w:sz w:val="24"/>
        </w:rPr>
        <w:t>De apresentação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5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1"/>
          <w:numId w:val="17"/>
        </w:numPr>
        <w:tabs>
          <w:tab w:val="left" w:pos="901"/>
        </w:tabs>
      </w:pPr>
      <w:r w:rsidRPr="00840932">
        <w:t>Para o objeto 1.2 – alíneas “a”, “b”, “c”, “d” e</w:t>
      </w:r>
      <w:r w:rsidRPr="00840932">
        <w:rPr>
          <w:spacing w:val="-1"/>
        </w:rPr>
        <w:t xml:space="preserve"> </w:t>
      </w:r>
      <w:r w:rsidRPr="00840932">
        <w:t>“e”: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2"/>
          <w:numId w:val="17"/>
        </w:numPr>
        <w:tabs>
          <w:tab w:val="left" w:pos="1211"/>
        </w:tabs>
        <w:spacing w:before="0"/>
        <w:ind w:left="1210" w:hanging="245"/>
        <w:rPr>
          <w:sz w:val="24"/>
        </w:rPr>
      </w:pPr>
      <w:r w:rsidRPr="00840932">
        <w:rPr>
          <w:sz w:val="24"/>
        </w:rPr>
        <w:t>De apresentação obrigatória: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spacing w:before="141"/>
        <w:rPr>
          <w:sz w:val="24"/>
        </w:rPr>
      </w:pPr>
      <w:r w:rsidRPr="00840932">
        <w:rPr>
          <w:sz w:val="24"/>
        </w:rPr>
        <w:t>Cópia do CPF, RG e 1 (uma) fotos 3 x 4;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spacing w:before="163"/>
        <w:rPr>
          <w:sz w:val="24"/>
        </w:rPr>
      </w:pPr>
      <w:r w:rsidRPr="00840932">
        <w:rPr>
          <w:sz w:val="24"/>
        </w:rPr>
        <w:t>Alvará Sanitário (exceto para atividade “d” 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“e”);</w:t>
      </w:r>
    </w:p>
    <w:p w:rsidR="005E10D8" w:rsidRDefault="009B32A1">
      <w:pPr>
        <w:pStyle w:val="PargrafodaLista"/>
        <w:numPr>
          <w:ilvl w:val="0"/>
          <w:numId w:val="14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Penha.</w:t>
      </w:r>
    </w:p>
    <w:p w:rsidR="00157C33" w:rsidRPr="009A0354" w:rsidRDefault="009A0354" w:rsidP="009A0354">
      <w:pPr>
        <w:pStyle w:val="PargrafodaLista"/>
        <w:numPr>
          <w:ilvl w:val="0"/>
          <w:numId w:val="14"/>
        </w:numPr>
        <w:tabs>
          <w:tab w:val="left" w:pos="1367"/>
        </w:tabs>
        <w:rPr>
          <w:sz w:val="24"/>
        </w:rPr>
      </w:pPr>
      <w:r w:rsidRPr="009A0354">
        <w:rPr>
          <w:sz w:val="24"/>
        </w:rPr>
        <w:t>Cópia do Certificado de participação em cursos de atendimento ao público, relações</w:t>
      </w:r>
      <w:r w:rsidRPr="009A0354">
        <w:rPr>
          <w:spacing w:val="-7"/>
          <w:sz w:val="24"/>
        </w:rPr>
        <w:t xml:space="preserve"> </w:t>
      </w:r>
      <w:r w:rsidRPr="009A0354">
        <w:rPr>
          <w:sz w:val="24"/>
        </w:rPr>
        <w:t xml:space="preserve">humanas, turismo(básico), manipulação de alimentos e segurança e gás. </w:t>
      </w:r>
      <w:r w:rsidRPr="009A0354">
        <w:rPr>
          <w:b/>
          <w:sz w:val="24"/>
        </w:rPr>
        <w:t xml:space="preserve">Apresentar, se classificado, no ato da retirada do </w:t>
      </w:r>
      <w:proofErr w:type="gramStart"/>
      <w:r w:rsidRPr="009A0354">
        <w:rPr>
          <w:b/>
          <w:sz w:val="24"/>
        </w:rPr>
        <w:t>Alvará.</w:t>
      </w:r>
      <w:r w:rsidR="00157C33" w:rsidRPr="009A0354">
        <w:rPr>
          <w:sz w:val="24"/>
        </w:rPr>
        <w:t>.</w:t>
      </w:r>
      <w:proofErr w:type="gramEnd"/>
      <w:r w:rsidR="00157C33" w:rsidRPr="009A0354">
        <w:rPr>
          <w:sz w:val="24"/>
        </w:rPr>
        <w:t xml:space="preserve">  </w:t>
      </w:r>
    </w:p>
    <w:p w:rsidR="005E10D8" w:rsidRPr="00840932" w:rsidRDefault="009A0354" w:rsidP="009A0354">
      <w:pPr>
        <w:pStyle w:val="PargrafodaLista"/>
        <w:tabs>
          <w:tab w:val="left" w:pos="1367"/>
        </w:tabs>
        <w:ind w:left="1366"/>
        <w:rPr>
          <w:sz w:val="24"/>
        </w:rPr>
      </w:pPr>
      <w:proofErr w:type="gramStart"/>
      <w:r>
        <w:rPr>
          <w:sz w:val="24"/>
        </w:rPr>
        <w:t>b)</w:t>
      </w:r>
      <w:r w:rsidR="009B32A1" w:rsidRPr="00840932">
        <w:rPr>
          <w:sz w:val="24"/>
        </w:rPr>
        <w:t>De</w:t>
      </w:r>
      <w:proofErr w:type="gramEnd"/>
      <w:r w:rsidR="009B32A1" w:rsidRPr="00840932">
        <w:rPr>
          <w:sz w:val="24"/>
        </w:rPr>
        <w:t xml:space="preserve"> apresentação</w:t>
      </w:r>
      <w:r w:rsidR="009B32A1" w:rsidRPr="00840932">
        <w:rPr>
          <w:spacing w:val="-2"/>
          <w:sz w:val="24"/>
        </w:rPr>
        <w:t xml:space="preserve"> </w:t>
      </w:r>
      <w:r w:rsidR="009B32A1"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3"/>
        </w:numPr>
        <w:tabs>
          <w:tab w:val="left" w:pos="1106"/>
          <w:tab w:val="left" w:pos="1107"/>
        </w:tabs>
        <w:rPr>
          <w:sz w:val="24"/>
        </w:rPr>
      </w:pPr>
      <w:r w:rsidRPr="00840932">
        <w:rPr>
          <w:sz w:val="24"/>
        </w:rPr>
        <w:t>Cópia do(s) alvará(s) de ano(s) anterior(es), que consta a atividade licenciada e</w:t>
      </w:r>
      <w:r w:rsidRPr="00840932">
        <w:rPr>
          <w:spacing w:val="-9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10"/>
        <w:ind w:left="0"/>
      </w:pPr>
    </w:p>
    <w:p w:rsidR="005E10D8" w:rsidRPr="00840932" w:rsidRDefault="009B32A1" w:rsidP="009A0354">
      <w:pPr>
        <w:pStyle w:val="Ttulo1"/>
        <w:numPr>
          <w:ilvl w:val="1"/>
          <w:numId w:val="17"/>
        </w:numPr>
        <w:tabs>
          <w:tab w:val="left" w:pos="901"/>
        </w:tabs>
      </w:pPr>
      <w:r w:rsidRPr="00840932">
        <w:t>Para o objeto 1.3, alíneas “a”, “b”, “c”, “d” e “e</w:t>
      </w:r>
      <w:proofErr w:type="gramStart"/>
      <w:r w:rsidRPr="00840932">
        <w:t>”</w:t>
      </w:r>
      <w:r w:rsidRPr="009A0354">
        <w:t xml:space="preserve"> </w:t>
      </w:r>
      <w:r w:rsidRPr="00840932">
        <w:t>:</w:t>
      </w:r>
      <w:proofErr w:type="gramEnd"/>
    </w:p>
    <w:p w:rsidR="005E10D8" w:rsidRPr="009A0354" w:rsidRDefault="009A0354" w:rsidP="009A0354">
      <w:pPr>
        <w:tabs>
          <w:tab w:val="left" w:pos="1353"/>
        </w:tabs>
        <w:spacing w:before="136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a)</w:t>
      </w:r>
      <w:r w:rsidR="009B32A1" w:rsidRPr="009A0354">
        <w:rPr>
          <w:sz w:val="24"/>
        </w:rPr>
        <w:t>De</w:t>
      </w:r>
      <w:proofErr w:type="gramEnd"/>
      <w:r w:rsidR="009B32A1" w:rsidRPr="009A0354">
        <w:rPr>
          <w:sz w:val="24"/>
        </w:rPr>
        <w:t xml:space="preserve"> apresentação obrigatória: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before="142"/>
        <w:rPr>
          <w:sz w:val="24"/>
        </w:rPr>
      </w:pPr>
      <w:r w:rsidRPr="00840932">
        <w:rPr>
          <w:sz w:val="24"/>
        </w:rPr>
        <w:t>Cópia do CPF, RG e 1 (uma) fotos 3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x4;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Comprovante de residência (talão de água, luz ou telefone ou contrato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locação);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t>Alvará Sanitário (exceto para atividade descrita na alínea</w:t>
      </w:r>
      <w:r w:rsidRPr="00840932">
        <w:rPr>
          <w:spacing w:val="-6"/>
          <w:sz w:val="24"/>
        </w:rPr>
        <w:t xml:space="preserve"> </w:t>
      </w:r>
      <w:r w:rsidRPr="00840932">
        <w:rPr>
          <w:sz w:val="24"/>
        </w:rPr>
        <w:t>“c”);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before="163"/>
        <w:rPr>
          <w:sz w:val="24"/>
        </w:rPr>
      </w:pPr>
      <w:r w:rsidRPr="00840932">
        <w:rPr>
          <w:sz w:val="24"/>
        </w:rPr>
        <w:t>Certidão negativa de débitos municipais junto à Prefeitura Municipal de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Penha;</w:t>
      </w:r>
    </w:p>
    <w:p w:rsidR="005E10D8" w:rsidRPr="00840932" w:rsidRDefault="009B32A1">
      <w:pPr>
        <w:pStyle w:val="PargrafodaLista"/>
        <w:numPr>
          <w:ilvl w:val="0"/>
          <w:numId w:val="12"/>
        </w:numPr>
        <w:tabs>
          <w:tab w:val="left" w:pos="541"/>
        </w:tabs>
        <w:spacing w:line="276" w:lineRule="auto"/>
        <w:ind w:right="636"/>
        <w:rPr>
          <w:sz w:val="24"/>
        </w:rPr>
      </w:pPr>
      <w:r w:rsidRPr="00840932">
        <w:rPr>
          <w:sz w:val="24"/>
        </w:rPr>
        <w:t>Contrato, escritura ou matrícula do imóvel (Específico para as atividades Camping e Estacionamento)</w:t>
      </w:r>
    </w:p>
    <w:p w:rsidR="009A0354" w:rsidRPr="009A0354" w:rsidRDefault="009A0354" w:rsidP="004250DE">
      <w:pPr>
        <w:pStyle w:val="PargrafodaLista"/>
        <w:numPr>
          <w:ilvl w:val="0"/>
          <w:numId w:val="12"/>
        </w:numPr>
        <w:tabs>
          <w:tab w:val="left" w:pos="1106"/>
          <w:tab w:val="left" w:pos="1107"/>
        </w:tabs>
        <w:rPr>
          <w:sz w:val="24"/>
        </w:rPr>
      </w:pPr>
      <w:r>
        <w:rPr>
          <w:sz w:val="24"/>
        </w:rPr>
        <w:t>C</w:t>
      </w:r>
      <w:r w:rsidRPr="009A0354">
        <w:rPr>
          <w:sz w:val="24"/>
        </w:rPr>
        <w:t>ópia do Certificado de participação em cursos de atendimento ao público, relações</w:t>
      </w:r>
      <w:r w:rsidRPr="009A0354">
        <w:rPr>
          <w:spacing w:val="-7"/>
          <w:sz w:val="24"/>
        </w:rPr>
        <w:t xml:space="preserve"> </w:t>
      </w:r>
      <w:r w:rsidRPr="009A0354">
        <w:rPr>
          <w:sz w:val="24"/>
        </w:rPr>
        <w:t xml:space="preserve">humanas, turismo(básico), manipulação de alimentos e segurança e gás. </w:t>
      </w:r>
      <w:r w:rsidRPr="009A0354">
        <w:rPr>
          <w:b/>
          <w:sz w:val="24"/>
        </w:rPr>
        <w:t>Apresentar, se classificado, no ato da retirada do Alvará.</w:t>
      </w:r>
    </w:p>
    <w:p w:rsidR="005E10D8" w:rsidRPr="00840932" w:rsidRDefault="009A0354" w:rsidP="009A0354">
      <w:pPr>
        <w:pStyle w:val="PargrafodaLista"/>
        <w:tabs>
          <w:tab w:val="left" w:pos="1106"/>
          <w:tab w:val="left" w:pos="1107"/>
        </w:tabs>
        <w:rPr>
          <w:sz w:val="24"/>
        </w:rPr>
      </w:pPr>
      <w:proofErr w:type="gramStart"/>
      <w:r w:rsidRPr="009A0354">
        <w:rPr>
          <w:sz w:val="24"/>
        </w:rPr>
        <w:t>b)</w:t>
      </w:r>
      <w:r w:rsidR="009B32A1" w:rsidRPr="009A0354">
        <w:rPr>
          <w:sz w:val="24"/>
        </w:rPr>
        <w:t>De</w:t>
      </w:r>
      <w:proofErr w:type="gramEnd"/>
      <w:r w:rsidR="009B32A1" w:rsidRPr="00840932">
        <w:rPr>
          <w:sz w:val="24"/>
        </w:rPr>
        <w:t xml:space="preserve"> apresentação</w:t>
      </w:r>
      <w:r w:rsidR="009B32A1" w:rsidRPr="00840932">
        <w:rPr>
          <w:spacing w:val="-2"/>
          <w:sz w:val="24"/>
        </w:rPr>
        <w:t xml:space="preserve"> </w:t>
      </w:r>
      <w:r w:rsidR="009B32A1" w:rsidRPr="00840932">
        <w:rPr>
          <w:sz w:val="24"/>
        </w:rPr>
        <w:t>Opcional:</w:t>
      </w:r>
    </w:p>
    <w:p w:rsidR="005E10D8" w:rsidRPr="00840932" w:rsidRDefault="009B32A1">
      <w:pPr>
        <w:pStyle w:val="PargrafodaLista"/>
        <w:numPr>
          <w:ilvl w:val="0"/>
          <w:numId w:val="11"/>
        </w:numPr>
        <w:tabs>
          <w:tab w:val="left" w:pos="541"/>
        </w:tabs>
        <w:rPr>
          <w:sz w:val="24"/>
        </w:rPr>
      </w:pPr>
      <w:r w:rsidRPr="00840932">
        <w:rPr>
          <w:sz w:val="24"/>
        </w:rPr>
        <w:lastRenderedPageBreak/>
        <w:t>Cópia do(s) alvará(s) de ano(s) anterior(es), que consta a atividade licenciada e</w:t>
      </w:r>
      <w:r w:rsidRPr="00840932">
        <w:rPr>
          <w:spacing w:val="-10"/>
          <w:sz w:val="24"/>
        </w:rPr>
        <w:t xml:space="preserve"> </w:t>
      </w:r>
      <w:r w:rsidRPr="00840932">
        <w:rPr>
          <w:sz w:val="24"/>
        </w:rPr>
        <w:t>local.</w:t>
      </w:r>
    </w:p>
    <w:p w:rsidR="005E10D8" w:rsidRPr="00840932" w:rsidRDefault="005E10D8">
      <w:pPr>
        <w:rPr>
          <w:sz w:val="24"/>
        </w:rPr>
        <w:sectPr w:rsidR="005E10D8" w:rsidRPr="00840932"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5E10D8">
      <w:pPr>
        <w:pStyle w:val="Corpodetexto"/>
        <w:ind w:left="0"/>
        <w:rPr>
          <w:sz w:val="20"/>
        </w:rPr>
      </w:pPr>
    </w:p>
    <w:p w:rsidR="005E10D8" w:rsidRPr="00840932" w:rsidRDefault="005E10D8">
      <w:pPr>
        <w:pStyle w:val="Corpodetexto"/>
        <w:ind w:left="0"/>
        <w:rPr>
          <w:sz w:val="20"/>
        </w:rPr>
      </w:pPr>
    </w:p>
    <w:p w:rsidR="005E10D8" w:rsidRPr="00840932" w:rsidRDefault="009B32A1" w:rsidP="009A0354">
      <w:pPr>
        <w:pStyle w:val="Ttulo1"/>
        <w:numPr>
          <w:ilvl w:val="0"/>
          <w:numId w:val="14"/>
        </w:numPr>
        <w:tabs>
          <w:tab w:val="left" w:pos="721"/>
        </w:tabs>
        <w:spacing w:before="90"/>
        <w:ind w:left="720" w:hanging="180"/>
      </w:pPr>
      <w:r w:rsidRPr="00840932">
        <w:t>– CRITÉRIO DE JULGAMENTO E</w:t>
      </w:r>
      <w:r w:rsidRPr="00840932">
        <w:rPr>
          <w:spacing w:val="-1"/>
        </w:rPr>
        <w:t xml:space="preserve"> </w:t>
      </w:r>
      <w:r w:rsidRPr="00840932">
        <w:t>SELEÇÃO.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01"/>
        </w:tabs>
        <w:spacing w:before="0" w:line="259" w:lineRule="auto"/>
        <w:ind w:right="632" w:firstLine="0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11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376087</wp:posOffset>
            </wp:positionV>
            <wp:extent cx="4726940" cy="5420360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- À comissão julgadora compete a análise e julgamento dos processos, eliminando os que não atendem as disposições do presente Edital.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01"/>
        </w:tabs>
        <w:spacing w:before="119" w:line="259" w:lineRule="auto"/>
        <w:ind w:right="628" w:firstLine="0"/>
        <w:rPr>
          <w:sz w:val="24"/>
        </w:rPr>
      </w:pPr>
      <w:r w:rsidRPr="00840932">
        <w:rPr>
          <w:sz w:val="24"/>
        </w:rPr>
        <w:t>- A comissão julgadora analisará e atribuirá pontuação através das informações e documentos apresentados no processo de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inscrição.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54"/>
        </w:tabs>
        <w:spacing w:before="119" w:line="259" w:lineRule="auto"/>
        <w:ind w:right="629" w:firstLine="0"/>
        <w:jc w:val="both"/>
        <w:rPr>
          <w:sz w:val="24"/>
        </w:rPr>
      </w:pPr>
      <w:r w:rsidRPr="00840932">
        <w:rPr>
          <w:sz w:val="24"/>
        </w:rPr>
        <w:t>- Estarão classificados os proponentes inscritos que obtiverem a maior pontuação até o preenchimento das vagas previstas nos anexos I e II, exceto para o objeto 1.2, cujo controle das vagas fica a cargo da Secretaria de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27"/>
        </w:tabs>
        <w:spacing w:before="119" w:line="261" w:lineRule="auto"/>
        <w:ind w:right="633" w:firstLine="0"/>
        <w:rPr>
          <w:sz w:val="24"/>
        </w:rPr>
      </w:pPr>
      <w:r w:rsidRPr="00840932">
        <w:rPr>
          <w:sz w:val="24"/>
        </w:rPr>
        <w:t>- No caso de empate, será classificado aquele que alcançar maior pontuação nos seguintes itens, isolada ou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conjuntamente:</w:t>
      </w:r>
    </w:p>
    <w:p w:rsidR="005E10D8" w:rsidRPr="00840932" w:rsidRDefault="009B32A1">
      <w:pPr>
        <w:pStyle w:val="PargrafodaLista"/>
        <w:numPr>
          <w:ilvl w:val="2"/>
          <w:numId w:val="10"/>
        </w:numPr>
        <w:tabs>
          <w:tab w:val="left" w:pos="1353"/>
        </w:tabs>
        <w:spacing w:before="116"/>
        <w:rPr>
          <w:sz w:val="24"/>
        </w:rPr>
      </w:pPr>
      <w:proofErr w:type="gramStart"/>
      <w:r w:rsidRPr="00840932">
        <w:rPr>
          <w:sz w:val="24"/>
        </w:rPr>
        <w:t>tempo</w:t>
      </w:r>
      <w:proofErr w:type="gramEnd"/>
      <w:r w:rsidRPr="00840932">
        <w:rPr>
          <w:sz w:val="24"/>
        </w:rPr>
        <w:t xml:space="preserve"> de trabalho em temporadas anteriores, no Município de</w:t>
      </w:r>
      <w:r w:rsidRPr="00840932">
        <w:rPr>
          <w:spacing w:val="-1"/>
          <w:sz w:val="24"/>
        </w:rPr>
        <w:t xml:space="preserve"> </w:t>
      </w:r>
      <w:r w:rsidR="009A0354">
        <w:rPr>
          <w:sz w:val="24"/>
        </w:rPr>
        <w:t>Penha.</w:t>
      </w:r>
    </w:p>
    <w:p w:rsidR="005E10D8" w:rsidRPr="00840932" w:rsidRDefault="009B32A1">
      <w:pPr>
        <w:pStyle w:val="Corpodetexto"/>
        <w:spacing w:before="142"/>
      </w:pPr>
      <w:r w:rsidRPr="00840932">
        <w:t>6.4.a. Persistindo o empate será classificado o candidato de maior idade.</w:t>
      </w:r>
    </w:p>
    <w:p w:rsidR="005E10D8" w:rsidRPr="00840932" w:rsidRDefault="009B32A1">
      <w:pPr>
        <w:pStyle w:val="PargrafodaLista"/>
        <w:numPr>
          <w:ilvl w:val="1"/>
          <w:numId w:val="10"/>
        </w:numPr>
        <w:tabs>
          <w:tab w:val="left" w:pos="937"/>
        </w:tabs>
        <w:spacing w:before="142" w:line="259" w:lineRule="auto"/>
        <w:ind w:right="630" w:firstLine="0"/>
        <w:rPr>
          <w:sz w:val="24"/>
        </w:rPr>
      </w:pPr>
      <w:r w:rsidRPr="00840932">
        <w:rPr>
          <w:sz w:val="24"/>
        </w:rPr>
        <w:t>- Para pontuação serão extraídas as informações contidas na documentação dos seguintes itens:</w:t>
      </w:r>
    </w:p>
    <w:p w:rsidR="005E10D8" w:rsidRPr="00840932" w:rsidRDefault="009B32A1">
      <w:pPr>
        <w:pStyle w:val="PargrafodaLista"/>
        <w:numPr>
          <w:ilvl w:val="2"/>
          <w:numId w:val="9"/>
        </w:numPr>
        <w:tabs>
          <w:tab w:val="left" w:pos="1093"/>
        </w:tabs>
        <w:spacing w:before="119" w:line="259" w:lineRule="auto"/>
        <w:ind w:right="628" w:firstLine="0"/>
        <w:rPr>
          <w:sz w:val="24"/>
        </w:rPr>
      </w:pPr>
      <w:r w:rsidRPr="00840932">
        <w:rPr>
          <w:sz w:val="24"/>
        </w:rPr>
        <w:t>– Cópia do(s) alvará(s) de temporadas anteriores para a mesma atividade, (por temporada) (1,0)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Pontos</w:t>
      </w:r>
    </w:p>
    <w:p w:rsidR="005E10D8" w:rsidRPr="00840932" w:rsidRDefault="00A86A0A" w:rsidP="00A86A0A">
      <w:pPr>
        <w:tabs>
          <w:tab w:val="left" w:pos="1081"/>
        </w:tabs>
        <w:spacing w:line="273" w:lineRule="exact"/>
        <w:rPr>
          <w:sz w:val="24"/>
        </w:rPr>
      </w:pPr>
      <w:r w:rsidRPr="00840932">
        <w:rPr>
          <w:sz w:val="24"/>
        </w:rPr>
        <w:t xml:space="preserve">         6.5.2</w:t>
      </w:r>
      <w:r w:rsidR="009B32A1" w:rsidRPr="00840932">
        <w:rPr>
          <w:sz w:val="24"/>
        </w:rPr>
        <w:t>– Pais que tenham filhos deficientes físicos sob sua guarda (1.0)</w:t>
      </w:r>
      <w:r w:rsidR="009B32A1" w:rsidRPr="00840932">
        <w:rPr>
          <w:spacing w:val="-5"/>
          <w:sz w:val="24"/>
        </w:rPr>
        <w:t xml:space="preserve"> </w:t>
      </w:r>
      <w:r w:rsidR="009B32A1" w:rsidRPr="00840932">
        <w:rPr>
          <w:sz w:val="24"/>
        </w:rPr>
        <w:t>Ponto</w:t>
      </w:r>
    </w:p>
    <w:p w:rsidR="005E10D8" w:rsidRPr="00840932" w:rsidRDefault="00A86A0A" w:rsidP="00A86A0A">
      <w:pPr>
        <w:pStyle w:val="PargrafodaLista"/>
        <w:tabs>
          <w:tab w:val="left" w:pos="1160"/>
        </w:tabs>
        <w:spacing w:before="142" w:line="261" w:lineRule="auto"/>
        <w:ind w:right="632"/>
        <w:rPr>
          <w:sz w:val="24"/>
        </w:rPr>
      </w:pPr>
      <w:r w:rsidRPr="00840932">
        <w:rPr>
          <w:sz w:val="24"/>
        </w:rPr>
        <w:t>6.5.3</w:t>
      </w:r>
      <w:r w:rsidR="009B32A1" w:rsidRPr="00840932">
        <w:rPr>
          <w:sz w:val="24"/>
        </w:rPr>
        <w:t>- Infrações cometidas em temporadas anteriores</w:t>
      </w:r>
      <w:r w:rsidR="001476EF" w:rsidRPr="00840932">
        <w:rPr>
          <w:sz w:val="24"/>
        </w:rPr>
        <w:t>, considerando</w:t>
      </w:r>
      <w:r w:rsidR="009B32A1" w:rsidRPr="00840932">
        <w:rPr>
          <w:sz w:val="24"/>
        </w:rPr>
        <w:t xml:space="preserve"> </w:t>
      </w:r>
      <w:r w:rsidR="001476EF" w:rsidRPr="00840932">
        <w:rPr>
          <w:sz w:val="24"/>
        </w:rPr>
        <w:t>(-2,</w:t>
      </w:r>
      <w:r w:rsidR="006A451C" w:rsidRPr="00840932">
        <w:rPr>
          <w:sz w:val="24"/>
        </w:rPr>
        <w:t>0)</w:t>
      </w:r>
      <w:r w:rsidR="001476EF" w:rsidRPr="00840932">
        <w:rPr>
          <w:sz w:val="24"/>
        </w:rPr>
        <w:t xml:space="preserve"> dois pontos negativos no caso de </w:t>
      </w:r>
      <w:r w:rsidR="009B32A1" w:rsidRPr="00840932">
        <w:rPr>
          <w:sz w:val="24"/>
        </w:rPr>
        <w:t>mercadorias apr</w:t>
      </w:r>
      <w:r w:rsidR="001476EF" w:rsidRPr="00840932">
        <w:rPr>
          <w:sz w:val="24"/>
        </w:rPr>
        <w:t xml:space="preserve">eendidas e (-1,0) um ponto negativo se houver notificação preliminar expedida. </w:t>
      </w:r>
    </w:p>
    <w:p w:rsidR="005E10D8" w:rsidRPr="00840932" w:rsidRDefault="00A86A0A" w:rsidP="00A86A0A">
      <w:pPr>
        <w:pStyle w:val="PargrafodaLista"/>
        <w:tabs>
          <w:tab w:val="left" w:pos="1081"/>
        </w:tabs>
        <w:spacing w:before="116"/>
        <w:rPr>
          <w:sz w:val="24"/>
        </w:rPr>
      </w:pPr>
      <w:r w:rsidRPr="00840932">
        <w:rPr>
          <w:sz w:val="24"/>
        </w:rPr>
        <w:t>6.5.4</w:t>
      </w:r>
      <w:r w:rsidR="009B32A1" w:rsidRPr="00840932">
        <w:rPr>
          <w:sz w:val="24"/>
        </w:rPr>
        <w:t>– Não ter sido retirado seu equipamento quando requisitado pelos fiscais</w:t>
      </w:r>
      <w:r w:rsidR="009B32A1" w:rsidRPr="00840932">
        <w:rPr>
          <w:spacing w:val="-5"/>
          <w:sz w:val="24"/>
        </w:rPr>
        <w:t xml:space="preserve"> </w:t>
      </w:r>
      <w:r w:rsidR="009B32A1" w:rsidRPr="00840932">
        <w:rPr>
          <w:sz w:val="24"/>
        </w:rPr>
        <w:t>(-5.0)</w:t>
      </w:r>
    </w:p>
    <w:p w:rsidR="005E10D8" w:rsidRPr="00840932" w:rsidRDefault="005E10D8">
      <w:pPr>
        <w:rPr>
          <w:sz w:val="24"/>
        </w:rPr>
        <w:sectPr w:rsidR="005E10D8" w:rsidRPr="00840932"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18"/>
        </w:tabs>
        <w:spacing w:before="0" w:line="259" w:lineRule="auto"/>
        <w:ind w:right="629" w:firstLine="0"/>
        <w:jc w:val="both"/>
        <w:rPr>
          <w:sz w:val="24"/>
        </w:rPr>
      </w:pPr>
      <w:r w:rsidRPr="00840932">
        <w:rPr>
          <w:sz w:val="24"/>
        </w:rPr>
        <w:lastRenderedPageBreak/>
        <w:t xml:space="preserve">– A listagem dos classificados será divulgada no dia </w:t>
      </w:r>
      <w:r w:rsidR="004250DE" w:rsidRPr="00840932">
        <w:rPr>
          <w:sz w:val="24"/>
        </w:rPr>
        <w:t>14 de novembro de 2018</w:t>
      </w:r>
      <w:r w:rsidRPr="00840932">
        <w:rPr>
          <w:sz w:val="24"/>
        </w:rPr>
        <w:t xml:space="preserve">, a partir das 12:00h, no </w:t>
      </w:r>
      <w:r w:rsidR="006A451C" w:rsidRPr="00840932">
        <w:rPr>
          <w:sz w:val="24"/>
        </w:rPr>
        <w:t>site da Prefeitura Municipal de Penha</w:t>
      </w:r>
      <w:r w:rsidRPr="00840932">
        <w:rPr>
          <w:sz w:val="24"/>
        </w:rPr>
        <w:t>.</w:t>
      </w:r>
      <w:r w:rsidR="00C60EF7" w:rsidRPr="00840932">
        <w:rPr>
          <w:sz w:val="24"/>
        </w:rPr>
        <w:t xml:space="preserve"> </w:t>
      </w: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08"/>
        </w:tabs>
        <w:spacing w:before="119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 xml:space="preserve">– A classificação dos participantes inscritos para as atividades do item 1.1, alíneas “a”, “b” e “c”, por praia, será realizada de acordo com a pontuação apurada na forma do item 6.6, e será divulgada no </w:t>
      </w:r>
      <w:r w:rsidR="004250DE" w:rsidRPr="00840932">
        <w:rPr>
          <w:sz w:val="24"/>
        </w:rPr>
        <w:t>14 de novembro de 2018</w:t>
      </w:r>
      <w:r w:rsidRPr="00840932">
        <w:rPr>
          <w:sz w:val="24"/>
        </w:rPr>
        <w:t>.</w:t>
      </w:r>
    </w:p>
    <w:p w:rsidR="00C60EF7" w:rsidRPr="00840932" w:rsidRDefault="00C60EF7">
      <w:pPr>
        <w:pStyle w:val="PargrafodaLista"/>
        <w:numPr>
          <w:ilvl w:val="1"/>
          <w:numId w:val="7"/>
        </w:numPr>
        <w:tabs>
          <w:tab w:val="left" w:pos="908"/>
        </w:tabs>
        <w:spacing w:before="119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 xml:space="preserve">– Os classificados </w:t>
      </w:r>
      <w:r w:rsidR="00A86A0A" w:rsidRPr="00840932">
        <w:rPr>
          <w:sz w:val="24"/>
        </w:rPr>
        <w:t>poderão retirar os</w:t>
      </w:r>
      <w:r w:rsidRPr="00840932">
        <w:rPr>
          <w:sz w:val="24"/>
        </w:rPr>
        <w:t xml:space="preserve"> crachás</w:t>
      </w:r>
      <w:r w:rsidR="00176AF3" w:rsidRPr="00840932">
        <w:rPr>
          <w:sz w:val="24"/>
        </w:rPr>
        <w:t>, a</w:t>
      </w:r>
      <w:r w:rsidRPr="00840932">
        <w:rPr>
          <w:sz w:val="24"/>
        </w:rPr>
        <w:t xml:space="preserve"> partir do dia </w:t>
      </w:r>
      <w:r w:rsidR="004250DE" w:rsidRPr="009A0354">
        <w:rPr>
          <w:i/>
          <w:sz w:val="24"/>
        </w:rPr>
        <w:t>10</w:t>
      </w:r>
      <w:r w:rsidR="00A86A0A" w:rsidRPr="009A0354">
        <w:rPr>
          <w:i/>
          <w:sz w:val="24"/>
        </w:rPr>
        <w:t xml:space="preserve"> de </w:t>
      </w:r>
      <w:r w:rsidR="004250DE" w:rsidRPr="009A0354">
        <w:rPr>
          <w:i/>
          <w:sz w:val="24"/>
        </w:rPr>
        <w:t>dezembro</w:t>
      </w:r>
      <w:r w:rsidR="00A86A0A" w:rsidRPr="009A0354">
        <w:rPr>
          <w:i/>
          <w:sz w:val="24"/>
        </w:rPr>
        <w:t xml:space="preserve"> de 2018</w:t>
      </w:r>
      <w:r w:rsidRPr="00840932">
        <w:rPr>
          <w:sz w:val="24"/>
        </w:rPr>
        <w:t xml:space="preserve"> na Secretaria de Planejamento, </w:t>
      </w:r>
      <w:r w:rsidRPr="00840932">
        <w:rPr>
          <w:b/>
          <w:sz w:val="24"/>
        </w:rPr>
        <w:t>somente</w:t>
      </w:r>
      <w:r w:rsidRPr="00840932">
        <w:rPr>
          <w:sz w:val="24"/>
        </w:rPr>
        <w:t xml:space="preserve"> com apresentação do </w:t>
      </w:r>
      <w:r w:rsidR="0055714E" w:rsidRPr="00840932">
        <w:rPr>
          <w:sz w:val="24"/>
        </w:rPr>
        <w:t>certificado do</w:t>
      </w:r>
      <w:r w:rsidR="004250DE" w:rsidRPr="00840932">
        <w:rPr>
          <w:sz w:val="24"/>
        </w:rPr>
        <w:t xml:space="preserve"> </w:t>
      </w:r>
      <w:r w:rsidR="00A86A0A" w:rsidRPr="00840932">
        <w:rPr>
          <w:sz w:val="24"/>
        </w:rPr>
        <w:t xml:space="preserve">curso obrigatório </w:t>
      </w:r>
      <w:r w:rsidR="004250DE" w:rsidRPr="00840932">
        <w:rPr>
          <w:sz w:val="24"/>
        </w:rPr>
        <w:t xml:space="preserve">de </w:t>
      </w:r>
      <w:r w:rsidR="00A86A0A" w:rsidRPr="00840932">
        <w:rPr>
          <w:sz w:val="24"/>
        </w:rPr>
        <w:t xml:space="preserve">atendimento ao </w:t>
      </w:r>
      <w:r w:rsidR="0055714E" w:rsidRPr="00840932">
        <w:rPr>
          <w:sz w:val="24"/>
        </w:rPr>
        <w:t>público,</w:t>
      </w:r>
      <w:r w:rsidR="00A86A0A" w:rsidRPr="00840932">
        <w:rPr>
          <w:sz w:val="24"/>
        </w:rPr>
        <w:t xml:space="preserve"> relações</w:t>
      </w:r>
      <w:r w:rsidR="00A86A0A" w:rsidRPr="00840932">
        <w:rPr>
          <w:spacing w:val="-7"/>
          <w:sz w:val="24"/>
        </w:rPr>
        <w:t xml:space="preserve"> </w:t>
      </w:r>
      <w:r w:rsidR="00A86A0A" w:rsidRPr="00840932">
        <w:rPr>
          <w:sz w:val="24"/>
        </w:rPr>
        <w:t xml:space="preserve">humanas, turismo(básico), manipulação de </w:t>
      </w:r>
      <w:r w:rsidR="0055714E" w:rsidRPr="00840932">
        <w:rPr>
          <w:sz w:val="24"/>
        </w:rPr>
        <w:t>alimentos e</w:t>
      </w:r>
      <w:r w:rsidR="00A86A0A" w:rsidRPr="00840932">
        <w:rPr>
          <w:sz w:val="24"/>
        </w:rPr>
        <w:t xml:space="preserve"> segurança e gás oferecido pelo Prefeitura Municipal </w:t>
      </w:r>
      <w:r w:rsidR="0055714E" w:rsidRPr="00840932">
        <w:rPr>
          <w:sz w:val="24"/>
        </w:rPr>
        <w:t>de Penha</w:t>
      </w:r>
      <w:r w:rsidR="00A86A0A" w:rsidRPr="00840932">
        <w:rPr>
          <w:sz w:val="24"/>
        </w:rPr>
        <w:t xml:space="preserve"> com apoio do Comitê gestor da Orla de Penha</w:t>
      </w:r>
      <w:r w:rsidR="0055714E">
        <w:rPr>
          <w:sz w:val="24"/>
        </w:rPr>
        <w:t>, com local a ser definido, o qual será informado na divulgação dos classificados</w:t>
      </w:r>
      <w:r w:rsidR="00A86A0A" w:rsidRPr="00840932">
        <w:rPr>
          <w:sz w:val="24"/>
        </w:rPr>
        <w:t>.</w:t>
      </w: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30"/>
        </w:tabs>
        <w:spacing w:before="118" w:line="259" w:lineRule="auto"/>
        <w:ind w:right="636" w:firstLine="0"/>
        <w:jc w:val="both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35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225464</wp:posOffset>
            </wp:positionV>
            <wp:extent cx="4726940" cy="5420360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 xml:space="preserve">– Na hipótese do não preenchimento do número de vagas estabelecidas neste Edital pelos candidatos inscritos, as vagas </w:t>
      </w:r>
      <w:r w:rsidR="007F7397">
        <w:rPr>
          <w:sz w:val="24"/>
        </w:rPr>
        <w:t>remanescentes</w:t>
      </w:r>
      <w:r w:rsidRPr="00840932">
        <w:rPr>
          <w:sz w:val="24"/>
        </w:rPr>
        <w:t xml:space="preserve"> serão disponibilizadas para novos candidatos que atenderem os requisitos do item 5, pela ordem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inscrição.</w:t>
      </w:r>
    </w:p>
    <w:p w:rsidR="005E10D8" w:rsidRPr="00840932" w:rsidRDefault="009B32A1">
      <w:pPr>
        <w:pStyle w:val="PargrafodaLista"/>
        <w:numPr>
          <w:ilvl w:val="1"/>
          <w:numId w:val="7"/>
        </w:numPr>
        <w:tabs>
          <w:tab w:val="left" w:pos="956"/>
        </w:tabs>
        <w:spacing w:before="119"/>
        <w:ind w:left="955" w:hanging="415"/>
        <w:jc w:val="both"/>
        <w:rPr>
          <w:sz w:val="24"/>
        </w:rPr>
      </w:pPr>
      <w:r w:rsidRPr="00840932">
        <w:rPr>
          <w:sz w:val="24"/>
        </w:rPr>
        <w:t>– Para os itens 6.5.1 e 6.5.2, só será atribuída pontuação para os alvarás à</w:t>
      </w:r>
      <w:r w:rsidRPr="00840932">
        <w:rPr>
          <w:spacing w:val="-12"/>
          <w:sz w:val="24"/>
        </w:rPr>
        <w:t xml:space="preserve"> </w:t>
      </w:r>
      <w:r w:rsidRPr="00840932">
        <w:rPr>
          <w:sz w:val="24"/>
        </w:rPr>
        <w:t>temporada</w:t>
      </w:r>
    </w:p>
    <w:p w:rsidR="005E10D8" w:rsidRPr="00840932" w:rsidRDefault="009B32A1">
      <w:pPr>
        <w:pStyle w:val="Ttulo1"/>
        <w:spacing w:before="26"/>
        <w:jc w:val="both"/>
      </w:pPr>
      <w:r w:rsidRPr="00840932">
        <w:t>201</w:t>
      </w:r>
      <w:r w:rsidR="006A451C" w:rsidRPr="00840932">
        <w:t>7/2018</w:t>
      </w:r>
      <w:r w:rsidRPr="00840932">
        <w:t>.</w:t>
      </w:r>
    </w:p>
    <w:p w:rsidR="005E10D8" w:rsidRPr="00840932" w:rsidRDefault="005E10D8">
      <w:pPr>
        <w:pStyle w:val="Corpodetexto"/>
        <w:ind w:left="0"/>
        <w:rPr>
          <w:b/>
          <w:sz w:val="26"/>
        </w:rPr>
      </w:pPr>
    </w:p>
    <w:p w:rsidR="005E10D8" w:rsidRPr="00840932" w:rsidRDefault="005E10D8">
      <w:pPr>
        <w:pStyle w:val="Corpodetexto"/>
        <w:spacing w:before="10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0"/>
          <w:numId w:val="7"/>
        </w:numPr>
        <w:tabs>
          <w:tab w:val="left" w:pos="721"/>
        </w:tabs>
        <w:spacing w:before="1"/>
        <w:ind w:left="720" w:hanging="180"/>
        <w:jc w:val="both"/>
        <w:rPr>
          <w:b/>
          <w:sz w:val="24"/>
        </w:rPr>
      </w:pPr>
      <w:r w:rsidRPr="00840932">
        <w:rPr>
          <w:b/>
          <w:sz w:val="24"/>
        </w:rPr>
        <w:t>- DOS</w:t>
      </w:r>
      <w:r w:rsidRPr="00840932">
        <w:rPr>
          <w:b/>
          <w:spacing w:val="-2"/>
          <w:sz w:val="24"/>
        </w:rPr>
        <w:t xml:space="preserve"> </w:t>
      </w:r>
      <w:r w:rsidRPr="00840932">
        <w:rPr>
          <w:b/>
          <w:sz w:val="24"/>
        </w:rPr>
        <w:t>RECURSOS</w:t>
      </w:r>
    </w:p>
    <w:p w:rsidR="005E10D8" w:rsidRPr="00840932" w:rsidRDefault="005E10D8">
      <w:pPr>
        <w:pStyle w:val="Corpodetexto"/>
        <w:spacing w:before="3"/>
        <w:ind w:left="0"/>
        <w:rPr>
          <w:b/>
          <w:sz w:val="22"/>
        </w:rPr>
      </w:pPr>
    </w:p>
    <w:p w:rsidR="005E10D8" w:rsidRPr="00840932" w:rsidRDefault="009B32A1" w:rsidP="006A451C">
      <w:pPr>
        <w:pStyle w:val="Corpodetexto"/>
        <w:spacing w:before="1" w:line="259" w:lineRule="auto"/>
        <w:ind w:right="627"/>
        <w:jc w:val="both"/>
        <w:rPr>
          <w:sz w:val="26"/>
        </w:rPr>
      </w:pPr>
      <w:r w:rsidRPr="00840932">
        <w:t>7.1. – As pessoas que não concordarem com sua pontuação após a divulgação da listagem poderão solicitar a revisão da pontuação, n</w:t>
      </w:r>
      <w:r w:rsidR="00D71722" w:rsidRPr="00840932">
        <w:t>o prazo máximo de 3 (três) dias na Secretaria de Planejamento,</w:t>
      </w:r>
      <w:r w:rsidRPr="00840932">
        <w:t xml:space="preserve"> após a divulgação,</w:t>
      </w:r>
      <w:r w:rsidR="00D71722" w:rsidRPr="00840932">
        <w:t xml:space="preserve"> aguardando o prazo de até 7 (sete) dias para a análise do requerimento. </w:t>
      </w:r>
      <w:r w:rsidR="006A451C" w:rsidRPr="00840932">
        <w:t xml:space="preserve"> 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9B32A1">
      <w:pPr>
        <w:pStyle w:val="Ttulo1"/>
        <w:numPr>
          <w:ilvl w:val="0"/>
          <w:numId w:val="7"/>
        </w:numPr>
        <w:tabs>
          <w:tab w:val="left" w:pos="721"/>
        </w:tabs>
        <w:spacing w:before="183"/>
        <w:ind w:left="720" w:hanging="180"/>
        <w:jc w:val="both"/>
      </w:pPr>
      <w:r w:rsidRPr="00840932">
        <w:t>- OBRIGAÇÕES DOS PROPONENTES</w:t>
      </w:r>
      <w:r w:rsidRPr="00840932">
        <w:rPr>
          <w:spacing w:val="-2"/>
        </w:rPr>
        <w:t xml:space="preserve"> </w:t>
      </w:r>
      <w:r w:rsidRPr="00840932">
        <w:t>VENCEDORES</w:t>
      </w:r>
    </w:p>
    <w:p w:rsidR="005E10D8" w:rsidRPr="00840932" w:rsidRDefault="005E10D8">
      <w:pPr>
        <w:pStyle w:val="Corpodetexto"/>
        <w:spacing w:before="3"/>
        <w:ind w:left="0"/>
        <w:rPr>
          <w:b/>
          <w:sz w:val="22"/>
        </w:rPr>
      </w:pPr>
    </w:p>
    <w:p w:rsidR="005E10D8" w:rsidRPr="00840932" w:rsidRDefault="009B32A1">
      <w:pPr>
        <w:pStyle w:val="PargrafodaLista"/>
        <w:numPr>
          <w:ilvl w:val="1"/>
          <w:numId w:val="6"/>
        </w:numPr>
        <w:tabs>
          <w:tab w:val="left" w:pos="915"/>
        </w:tabs>
        <w:spacing w:before="0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 xml:space="preserve">- Manter a área em torno de seu ponto de venda em permanente estado de asseio e limpeza, utilizando cesto de lixo </w:t>
      </w:r>
      <w:r w:rsidR="00FE1490" w:rsidRPr="00840932">
        <w:rPr>
          <w:sz w:val="24"/>
        </w:rPr>
        <w:t xml:space="preserve">de 250 litros na cor azul, </w:t>
      </w:r>
      <w:r w:rsidRPr="00840932">
        <w:rPr>
          <w:sz w:val="24"/>
        </w:rPr>
        <w:t>coberto</w:t>
      </w:r>
      <w:r w:rsidR="00FE1490" w:rsidRPr="00840932">
        <w:rPr>
          <w:sz w:val="24"/>
        </w:rPr>
        <w:t>s,</w:t>
      </w:r>
      <w:r w:rsidRPr="00840932">
        <w:rPr>
          <w:sz w:val="24"/>
        </w:rPr>
        <w:t xml:space="preserve"> e sacos padrão para armazenagem de detritos, e após o expediente transportar até os locais </w:t>
      </w:r>
      <w:r w:rsidR="00A86A0A" w:rsidRPr="00840932">
        <w:rPr>
          <w:sz w:val="24"/>
        </w:rPr>
        <w:t>apropriados.</w:t>
      </w:r>
    </w:p>
    <w:p w:rsidR="005E10D8" w:rsidRPr="00840932" w:rsidRDefault="009B32A1">
      <w:pPr>
        <w:pStyle w:val="PargrafodaLista"/>
        <w:numPr>
          <w:ilvl w:val="1"/>
          <w:numId w:val="6"/>
        </w:numPr>
        <w:tabs>
          <w:tab w:val="left" w:pos="901"/>
        </w:tabs>
        <w:spacing w:before="120"/>
        <w:ind w:left="900" w:hanging="360"/>
        <w:jc w:val="both"/>
        <w:rPr>
          <w:sz w:val="24"/>
        </w:rPr>
      </w:pPr>
      <w:r w:rsidRPr="00840932">
        <w:rPr>
          <w:sz w:val="24"/>
        </w:rPr>
        <w:t>- É obrigatória a utilização</w:t>
      </w:r>
      <w:r w:rsidR="0055714E">
        <w:rPr>
          <w:sz w:val="24"/>
        </w:rPr>
        <w:t xml:space="preserve"> do</w:t>
      </w:r>
      <w:r w:rsidRPr="00840932">
        <w:rPr>
          <w:sz w:val="24"/>
        </w:rPr>
        <w:t xml:space="preserve"> uniforme</w:t>
      </w:r>
      <w:r w:rsidR="006A451C" w:rsidRPr="00840932">
        <w:rPr>
          <w:sz w:val="24"/>
        </w:rPr>
        <w:t xml:space="preserve">, </w:t>
      </w:r>
      <w:r w:rsidRPr="00840932">
        <w:rPr>
          <w:sz w:val="24"/>
        </w:rPr>
        <w:t>conforme</w:t>
      </w:r>
      <w:r w:rsidR="0055714E">
        <w:rPr>
          <w:sz w:val="24"/>
        </w:rPr>
        <w:t xml:space="preserve"> determinação</w:t>
      </w:r>
      <w:r w:rsidRPr="00840932">
        <w:rPr>
          <w:sz w:val="24"/>
        </w:rPr>
        <w:t xml:space="preserve"> da Vigilância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Sanitária.</w:t>
      </w:r>
    </w:p>
    <w:p w:rsidR="005E10D8" w:rsidRPr="00840932" w:rsidRDefault="009B32A1">
      <w:pPr>
        <w:pStyle w:val="PargrafodaLista"/>
        <w:numPr>
          <w:ilvl w:val="1"/>
          <w:numId w:val="6"/>
        </w:numPr>
        <w:tabs>
          <w:tab w:val="left" w:pos="975"/>
        </w:tabs>
        <w:spacing w:before="141" w:line="261" w:lineRule="auto"/>
        <w:ind w:right="628" w:firstLine="0"/>
        <w:jc w:val="both"/>
        <w:rPr>
          <w:sz w:val="24"/>
        </w:rPr>
      </w:pPr>
      <w:r w:rsidRPr="00840932">
        <w:rPr>
          <w:sz w:val="24"/>
        </w:rPr>
        <w:t>- É obrigatória a exposição permanente do crachá de identificação da liberação para funcionamento da atividade, em modelo oficial disponibilizado pela Secretaria do</w:t>
      </w:r>
      <w:r w:rsidRPr="00840932">
        <w:rPr>
          <w:spacing w:val="-14"/>
          <w:sz w:val="24"/>
        </w:rPr>
        <w:t xml:space="preserve"> </w:t>
      </w:r>
      <w:r w:rsidRPr="00840932">
        <w:rPr>
          <w:sz w:val="24"/>
        </w:rPr>
        <w:t>Planejamento.</w:t>
      </w:r>
    </w:p>
    <w:p w:rsidR="005E10D8" w:rsidRPr="00840932" w:rsidRDefault="009B32A1">
      <w:pPr>
        <w:pStyle w:val="PargrafodaLista"/>
        <w:numPr>
          <w:ilvl w:val="1"/>
          <w:numId w:val="6"/>
        </w:numPr>
        <w:tabs>
          <w:tab w:val="left" w:pos="901"/>
        </w:tabs>
        <w:spacing w:before="116"/>
        <w:ind w:left="900" w:hanging="360"/>
        <w:jc w:val="both"/>
        <w:rPr>
          <w:sz w:val="24"/>
        </w:rPr>
      </w:pPr>
      <w:r w:rsidRPr="00840932">
        <w:rPr>
          <w:sz w:val="24"/>
        </w:rPr>
        <w:t>– Para cada carrinho do item 1.2c deverá ter um alvará fixado na lateral do</w:t>
      </w:r>
      <w:r w:rsidRPr="00840932">
        <w:rPr>
          <w:spacing w:val="-8"/>
          <w:sz w:val="24"/>
        </w:rPr>
        <w:t xml:space="preserve"> </w:t>
      </w:r>
      <w:r w:rsidRPr="00840932">
        <w:rPr>
          <w:sz w:val="24"/>
        </w:rPr>
        <w:t>mesmo.</w:t>
      </w:r>
    </w:p>
    <w:p w:rsidR="005E10D8" w:rsidRPr="00840932" w:rsidRDefault="009B32A1">
      <w:pPr>
        <w:pStyle w:val="PargrafodaLista"/>
        <w:numPr>
          <w:ilvl w:val="1"/>
          <w:numId w:val="6"/>
        </w:numPr>
        <w:tabs>
          <w:tab w:val="left" w:pos="954"/>
        </w:tabs>
        <w:spacing w:before="142" w:line="259" w:lineRule="auto"/>
        <w:ind w:right="632" w:firstLine="0"/>
        <w:jc w:val="both"/>
        <w:rPr>
          <w:sz w:val="24"/>
        </w:rPr>
      </w:pPr>
      <w:r w:rsidRPr="00840932">
        <w:rPr>
          <w:sz w:val="24"/>
        </w:rPr>
        <w:t xml:space="preserve">- Os carrinhos e instalações devem respeitar rigorosamente as normas de segurança, </w:t>
      </w:r>
      <w:r w:rsidR="003A0ECC" w:rsidRPr="00840932">
        <w:rPr>
          <w:sz w:val="24"/>
        </w:rPr>
        <w:t>apresentar atestado de vistoria de bombeiros</w:t>
      </w:r>
      <w:r w:rsidRPr="00840932">
        <w:rPr>
          <w:sz w:val="24"/>
        </w:rPr>
        <w:t>, e adequarem-se ao modelo padronizado fornecido pelo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Município.</w:t>
      </w:r>
    </w:p>
    <w:p w:rsidR="005E10D8" w:rsidRPr="00840932" w:rsidRDefault="009B32A1">
      <w:pPr>
        <w:pStyle w:val="Corpodetexto"/>
        <w:spacing w:before="118" w:line="259" w:lineRule="auto"/>
        <w:ind w:right="627"/>
        <w:jc w:val="both"/>
      </w:pPr>
      <w:r w:rsidRPr="00840932">
        <w:t xml:space="preserve">8.5.1 – Todos os pontos </w:t>
      </w:r>
      <w:proofErr w:type="spellStart"/>
      <w:r w:rsidRPr="00840932">
        <w:t>semi-fixos</w:t>
      </w:r>
      <w:proofErr w:type="spellEnd"/>
      <w:r w:rsidRPr="00840932">
        <w:t xml:space="preserve"> estabelecidos na praia (areia)</w:t>
      </w:r>
      <w:r w:rsidR="003A0ECC" w:rsidRPr="00840932">
        <w:t>, determinados e demarcados previamente, serão acompanhados e numerados no ato da instalação por fiscal de posturas,</w:t>
      </w:r>
      <w:r w:rsidRPr="00840932">
        <w:t xml:space="preserve"> deverão ser padronizados com as seguintes medidas: tendas estilo </w:t>
      </w:r>
      <w:proofErr w:type="spellStart"/>
      <w:r w:rsidRPr="00840932">
        <w:t>gazebo</w:t>
      </w:r>
      <w:proofErr w:type="spellEnd"/>
      <w:r w:rsidRPr="00840932">
        <w:t xml:space="preserve"> medindo 3m x 3m</w:t>
      </w:r>
      <w:r w:rsidR="00F05129" w:rsidRPr="00840932">
        <w:t xml:space="preserve"> de cor branca</w:t>
      </w:r>
      <w:r w:rsidR="00FE1490" w:rsidRPr="00840932">
        <w:t xml:space="preserve"> ou azul</w:t>
      </w:r>
      <w:r w:rsidRPr="00840932">
        <w:t>, com tablado de madeira o</w:t>
      </w:r>
      <w:r w:rsidR="00FE1490" w:rsidRPr="00840932">
        <w:t>u similar ao fundo da estrutura e lonas para cobertura dos equipamentos de cor azul.</w:t>
      </w:r>
    </w:p>
    <w:p w:rsidR="005E10D8" w:rsidRPr="00840932" w:rsidRDefault="009B32A1">
      <w:pPr>
        <w:pStyle w:val="PargrafodaLista"/>
        <w:numPr>
          <w:ilvl w:val="1"/>
          <w:numId w:val="5"/>
        </w:numPr>
        <w:tabs>
          <w:tab w:val="left" w:pos="901"/>
        </w:tabs>
        <w:spacing w:before="120"/>
        <w:jc w:val="both"/>
        <w:rPr>
          <w:sz w:val="24"/>
        </w:rPr>
      </w:pPr>
      <w:r w:rsidRPr="00840932">
        <w:rPr>
          <w:sz w:val="24"/>
        </w:rPr>
        <w:lastRenderedPageBreak/>
        <w:t>- É proibido alterar o local de instalação do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equipamento.</w:t>
      </w:r>
    </w:p>
    <w:p w:rsidR="005E10D8" w:rsidRPr="00840932" w:rsidRDefault="009B32A1">
      <w:pPr>
        <w:pStyle w:val="PargrafodaLista"/>
        <w:numPr>
          <w:ilvl w:val="1"/>
          <w:numId w:val="5"/>
        </w:numPr>
        <w:tabs>
          <w:tab w:val="left" w:pos="901"/>
        </w:tabs>
        <w:spacing w:before="141"/>
        <w:jc w:val="both"/>
        <w:rPr>
          <w:sz w:val="24"/>
        </w:rPr>
      </w:pPr>
      <w:r w:rsidRPr="00840932">
        <w:rPr>
          <w:sz w:val="24"/>
        </w:rPr>
        <w:t>- É proibido depositar caixas ou quaisquer objetos na área externa da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tenda.</w:t>
      </w:r>
    </w:p>
    <w:p w:rsidR="005E10D8" w:rsidRPr="00840932" w:rsidRDefault="009B32A1">
      <w:pPr>
        <w:pStyle w:val="PargrafodaLista"/>
        <w:numPr>
          <w:ilvl w:val="1"/>
          <w:numId w:val="5"/>
        </w:numPr>
        <w:tabs>
          <w:tab w:val="left" w:pos="901"/>
        </w:tabs>
        <w:spacing w:before="144"/>
        <w:jc w:val="both"/>
        <w:rPr>
          <w:sz w:val="24"/>
        </w:rPr>
      </w:pPr>
      <w:r w:rsidRPr="00840932">
        <w:rPr>
          <w:sz w:val="24"/>
        </w:rPr>
        <w:t>– É proibido ligação de energia elétrica e água nas áreas externas e internas da</w:t>
      </w:r>
      <w:r w:rsidRPr="00840932">
        <w:rPr>
          <w:spacing w:val="-7"/>
          <w:sz w:val="24"/>
        </w:rPr>
        <w:t xml:space="preserve"> </w:t>
      </w:r>
      <w:r w:rsidRPr="00840932">
        <w:rPr>
          <w:sz w:val="24"/>
        </w:rPr>
        <w:t>tenda;</w:t>
      </w:r>
    </w:p>
    <w:p w:rsidR="005E10D8" w:rsidRPr="00840932" w:rsidRDefault="009B32A1">
      <w:pPr>
        <w:pStyle w:val="PargrafodaLista"/>
        <w:numPr>
          <w:ilvl w:val="1"/>
          <w:numId w:val="5"/>
        </w:numPr>
        <w:tabs>
          <w:tab w:val="left" w:pos="901"/>
        </w:tabs>
        <w:spacing w:before="142"/>
        <w:jc w:val="both"/>
        <w:rPr>
          <w:sz w:val="24"/>
        </w:rPr>
      </w:pPr>
      <w:r w:rsidRPr="00840932">
        <w:rPr>
          <w:sz w:val="24"/>
        </w:rPr>
        <w:t>– É proibido o uso de freezer nas áreas externas e internas da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tenda;</w:t>
      </w:r>
    </w:p>
    <w:p w:rsidR="005E10D8" w:rsidRPr="00840932" w:rsidRDefault="005E10D8">
      <w:pPr>
        <w:jc w:val="both"/>
        <w:rPr>
          <w:sz w:val="24"/>
        </w:rPr>
      </w:pPr>
    </w:p>
    <w:p w:rsidR="00F05129" w:rsidRPr="00840932" w:rsidRDefault="00F05129" w:rsidP="00FE1490">
      <w:pPr>
        <w:ind w:firstLine="540"/>
        <w:jc w:val="both"/>
        <w:rPr>
          <w:sz w:val="24"/>
        </w:rPr>
      </w:pPr>
      <w:r w:rsidRPr="00840932">
        <w:rPr>
          <w:sz w:val="24"/>
        </w:rPr>
        <w:t xml:space="preserve">8.10- É proibido o uso de caixas de </w:t>
      </w:r>
      <w:r w:rsidR="006F3EA1">
        <w:rPr>
          <w:sz w:val="24"/>
        </w:rPr>
        <w:t>isopor e recomenda-se</w:t>
      </w:r>
      <w:r w:rsidR="00FE1490" w:rsidRPr="00840932">
        <w:rPr>
          <w:sz w:val="24"/>
        </w:rPr>
        <w:t xml:space="preserve"> </w:t>
      </w:r>
      <w:r w:rsidR="00FE1490" w:rsidRPr="00840932">
        <w:rPr>
          <w:b/>
          <w:sz w:val="24"/>
        </w:rPr>
        <w:t>não</w:t>
      </w:r>
      <w:r w:rsidR="006F3EA1">
        <w:rPr>
          <w:sz w:val="24"/>
        </w:rPr>
        <w:t xml:space="preserve"> usar</w:t>
      </w:r>
      <w:r w:rsidRPr="00840932">
        <w:rPr>
          <w:sz w:val="24"/>
        </w:rPr>
        <w:t xml:space="preserve"> canudos </w:t>
      </w:r>
      <w:r w:rsidR="00FE1490" w:rsidRPr="00840932">
        <w:rPr>
          <w:sz w:val="24"/>
        </w:rPr>
        <w:t>plásticos,</w:t>
      </w:r>
      <w:r w:rsidRPr="00840932">
        <w:rPr>
          <w:sz w:val="24"/>
        </w:rPr>
        <w:t xml:space="preserve"> por determinação de Vigilância Sanitária.</w:t>
      </w:r>
    </w:p>
    <w:p w:rsidR="00FE1490" w:rsidRPr="00840932" w:rsidRDefault="00FE1490" w:rsidP="00FE1490">
      <w:pPr>
        <w:ind w:firstLine="540"/>
        <w:jc w:val="both"/>
        <w:rPr>
          <w:sz w:val="24"/>
        </w:rPr>
      </w:pPr>
    </w:p>
    <w:p w:rsidR="00FE1490" w:rsidRPr="00840932" w:rsidRDefault="00FE1490" w:rsidP="00FE1490">
      <w:pPr>
        <w:ind w:firstLine="540"/>
        <w:jc w:val="both"/>
        <w:rPr>
          <w:sz w:val="24"/>
        </w:rPr>
      </w:pPr>
      <w:r w:rsidRPr="00840932">
        <w:rPr>
          <w:sz w:val="24"/>
        </w:rPr>
        <w:t>8.11- É proibido coquetéis, similares e qualquer   manipulação     de alimentos</w:t>
      </w:r>
      <w:r w:rsidR="00D71722" w:rsidRPr="00840932">
        <w:rPr>
          <w:sz w:val="24"/>
        </w:rPr>
        <w:t xml:space="preserve">, </w:t>
      </w:r>
      <w:proofErr w:type="gramStart"/>
      <w:r w:rsidR="00D71722" w:rsidRPr="00840932">
        <w:rPr>
          <w:sz w:val="24"/>
        </w:rPr>
        <w:t>exceto  em</w:t>
      </w:r>
      <w:proofErr w:type="gramEnd"/>
      <w:r w:rsidR="00D71722" w:rsidRPr="00840932">
        <w:rPr>
          <w:sz w:val="24"/>
        </w:rPr>
        <w:t xml:space="preserve"> </w:t>
      </w:r>
      <w:proofErr w:type="spellStart"/>
      <w:r w:rsidR="00D71722" w:rsidRPr="00840932">
        <w:rPr>
          <w:sz w:val="24"/>
        </w:rPr>
        <w:t>Food</w:t>
      </w:r>
      <w:proofErr w:type="spellEnd"/>
      <w:r w:rsidR="00D71722" w:rsidRPr="00840932">
        <w:rPr>
          <w:sz w:val="24"/>
        </w:rPr>
        <w:t xml:space="preserve"> </w:t>
      </w:r>
      <w:proofErr w:type="spellStart"/>
      <w:r w:rsidR="00D71722" w:rsidRPr="00840932">
        <w:rPr>
          <w:sz w:val="24"/>
        </w:rPr>
        <w:t>truck</w:t>
      </w:r>
      <w:proofErr w:type="spellEnd"/>
      <w:r w:rsidR="00D71722" w:rsidRPr="00840932">
        <w:rPr>
          <w:sz w:val="24"/>
        </w:rPr>
        <w:t>/tra</w:t>
      </w:r>
      <w:r w:rsidR="00D7161C" w:rsidRPr="00840932">
        <w:rPr>
          <w:sz w:val="24"/>
        </w:rPr>
        <w:t>iler.</w:t>
      </w:r>
    </w:p>
    <w:p w:rsidR="00A74602" w:rsidRPr="00840932" w:rsidRDefault="00A74602" w:rsidP="00FE1490">
      <w:pPr>
        <w:ind w:firstLine="540"/>
        <w:jc w:val="both"/>
        <w:rPr>
          <w:sz w:val="24"/>
        </w:rPr>
      </w:pPr>
    </w:p>
    <w:p w:rsidR="001C110F" w:rsidRDefault="00A74602" w:rsidP="00FE1490">
      <w:pPr>
        <w:ind w:firstLine="540"/>
        <w:jc w:val="both"/>
        <w:rPr>
          <w:sz w:val="24"/>
        </w:rPr>
      </w:pPr>
      <w:r w:rsidRPr="00840932">
        <w:rPr>
          <w:sz w:val="24"/>
        </w:rPr>
        <w:t xml:space="preserve">8.12 - Fica estabelecida a padronização do equipamento a ser utilizado pelo veranista na faixa de areia a ser atendida pelo contribuinte </w:t>
      </w:r>
      <w:r w:rsidR="004250DE" w:rsidRPr="00840932">
        <w:rPr>
          <w:sz w:val="24"/>
        </w:rPr>
        <w:t>de posse de Alvará de funcionamento</w:t>
      </w:r>
      <w:r w:rsidR="00D71722" w:rsidRPr="00840932">
        <w:rPr>
          <w:sz w:val="24"/>
        </w:rPr>
        <w:t>,</w:t>
      </w:r>
      <w:r w:rsidR="004250DE" w:rsidRPr="00840932">
        <w:rPr>
          <w:sz w:val="24"/>
        </w:rPr>
        <w:t xml:space="preserve"> </w:t>
      </w:r>
      <w:r w:rsidR="003B7E6D" w:rsidRPr="00840932">
        <w:rPr>
          <w:sz w:val="24"/>
        </w:rPr>
        <w:t>de comércio fixo</w:t>
      </w:r>
      <w:r w:rsidR="00D71722" w:rsidRPr="00840932">
        <w:rPr>
          <w:sz w:val="24"/>
        </w:rPr>
        <w:t>,</w:t>
      </w:r>
      <w:r w:rsidR="003B7E6D" w:rsidRPr="00840932">
        <w:rPr>
          <w:sz w:val="24"/>
        </w:rPr>
        <w:t xml:space="preserve"> </w:t>
      </w:r>
      <w:r w:rsidRPr="00840932">
        <w:rPr>
          <w:sz w:val="24"/>
        </w:rPr>
        <w:t>fornecedor de alimentos e bebidas: a) Conjunto composto por 0</w:t>
      </w:r>
      <w:r w:rsidR="004250DE" w:rsidRPr="00840932">
        <w:rPr>
          <w:sz w:val="24"/>
        </w:rPr>
        <w:t>5</w:t>
      </w:r>
      <w:r w:rsidRPr="00840932">
        <w:rPr>
          <w:sz w:val="24"/>
        </w:rPr>
        <w:t xml:space="preserve"> mesas, </w:t>
      </w:r>
      <w:r w:rsidR="004250DE" w:rsidRPr="00840932">
        <w:rPr>
          <w:sz w:val="24"/>
        </w:rPr>
        <w:t>20</w:t>
      </w:r>
      <w:r w:rsidRPr="00840932">
        <w:rPr>
          <w:sz w:val="24"/>
        </w:rPr>
        <w:t xml:space="preserve"> cadeiras e 0</w:t>
      </w:r>
      <w:r w:rsidR="004250DE" w:rsidRPr="00840932">
        <w:rPr>
          <w:sz w:val="24"/>
        </w:rPr>
        <w:t>5</w:t>
      </w:r>
      <w:r w:rsidRPr="00840932">
        <w:rPr>
          <w:sz w:val="24"/>
        </w:rPr>
        <w:t xml:space="preserve"> guarda-sóis</w:t>
      </w:r>
      <w:r w:rsidR="00D71722" w:rsidRPr="00840932">
        <w:rPr>
          <w:sz w:val="24"/>
        </w:rPr>
        <w:t>, podendo ser ampliado este limite pela autoridade competente conforme desmanda turística.</w:t>
      </w:r>
      <w:r w:rsidRPr="00840932">
        <w:rPr>
          <w:sz w:val="24"/>
        </w:rPr>
        <w:t xml:space="preserve"> </w:t>
      </w:r>
    </w:p>
    <w:p w:rsidR="006F3EA1" w:rsidRDefault="006F3EA1" w:rsidP="00FE1490">
      <w:pPr>
        <w:ind w:firstLine="540"/>
        <w:jc w:val="both"/>
        <w:rPr>
          <w:sz w:val="24"/>
        </w:rPr>
      </w:pPr>
    </w:p>
    <w:p w:rsidR="001C110F" w:rsidRPr="00840932" w:rsidRDefault="001C110F" w:rsidP="00FE1490">
      <w:pPr>
        <w:ind w:firstLine="540"/>
        <w:jc w:val="both"/>
        <w:rPr>
          <w:sz w:val="24"/>
        </w:rPr>
        <w:sectPr w:rsidR="001C110F" w:rsidRPr="00840932">
          <w:pgSz w:w="11910" w:h="16840"/>
          <w:pgMar w:top="2180" w:right="360" w:bottom="1560" w:left="1020" w:header="607" w:footer="1369" w:gutter="0"/>
          <w:cols w:space="720"/>
        </w:sectPr>
      </w:pPr>
      <w:r>
        <w:rPr>
          <w:sz w:val="24"/>
        </w:rPr>
        <w:t>8.13 –</w:t>
      </w:r>
      <w:r w:rsidR="0055714E">
        <w:rPr>
          <w:sz w:val="24"/>
        </w:rPr>
        <w:t xml:space="preserve"> S</w:t>
      </w:r>
      <w:r>
        <w:rPr>
          <w:sz w:val="24"/>
        </w:rPr>
        <w:t xml:space="preserve">erão consideradas </w:t>
      </w:r>
      <w:r w:rsidR="0055714E">
        <w:rPr>
          <w:sz w:val="24"/>
        </w:rPr>
        <w:t xml:space="preserve">e </w:t>
      </w:r>
      <w:r w:rsidR="0055714E">
        <w:rPr>
          <w:sz w:val="24"/>
        </w:rPr>
        <w:t>analisadas pela</w:t>
      </w:r>
      <w:r w:rsidR="0055714E" w:rsidRPr="00840932">
        <w:rPr>
          <w:sz w:val="24"/>
        </w:rPr>
        <w:t xml:space="preserve"> autoridade competente</w:t>
      </w:r>
      <w:r w:rsidR="0055714E">
        <w:rPr>
          <w:sz w:val="24"/>
        </w:rPr>
        <w:t>,</w:t>
      </w:r>
      <w:r w:rsidR="0055714E" w:rsidRPr="00840932">
        <w:rPr>
          <w:sz w:val="24"/>
        </w:rPr>
        <w:t xml:space="preserve"> </w:t>
      </w:r>
      <w:r>
        <w:rPr>
          <w:sz w:val="24"/>
        </w:rPr>
        <w:t>as possibilidades para o i</w:t>
      </w:r>
      <w:r>
        <w:rPr>
          <w:sz w:val="24"/>
        </w:rPr>
        <w:t xml:space="preserve">tem </w:t>
      </w:r>
      <w:proofErr w:type="gramStart"/>
      <w:r>
        <w:rPr>
          <w:sz w:val="24"/>
        </w:rPr>
        <w:t>1.1”f</w:t>
      </w:r>
      <w:proofErr w:type="gramEnd"/>
      <w:r>
        <w:rPr>
          <w:sz w:val="24"/>
        </w:rPr>
        <w:t xml:space="preserve">  </w:t>
      </w:r>
      <w:r w:rsidR="0055714E">
        <w:rPr>
          <w:sz w:val="24"/>
        </w:rPr>
        <w:t>,</w:t>
      </w:r>
      <w:r>
        <w:rPr>
          <w:sz w:val="24"/>
        </w:rPr>
        <w:t xml:space="preserve">após classificação, </w:t>
      </w:r>
      <w:r>
        <w:rPr>
          <w:sz w:val="24"/>
        </w:rPr>
        <w:t xml:space="preserve">caso houver </w:t>
      </w:r>
      <w:r w:rsidR="0055714E" w:rsidRPr="00840932">
        <w:rPr>
          <w:sz w:val="24"/>
        </w:rPr>
        <w:t>desmanda turística</w:t>
      </w:r>
      <w:r w:rsidR="0055714E">
        <w:rPr>
          <w:sz w:val="24"/>
        </w:rPr>
        <w:t>.</w:t>
      </w: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01"/>
        </w:tabs>
        <w:spacing w:before="0"/>
        <w:ind w:firstLine="0"/>
        <w:jc w:val="both"/>
        <w:rPr>
          <w:sz w:val="24"/>
        </w:rPr>
      </w:pPr>
      <w:r w:rsidRPr="00840932">
        <w:rPr>
          <w:sz w:val="24"/>
        </w:rPr>
        <w:lastRenderedPageBreak/>
        <w:t>- É obriga</w:t>
      </w:r>
      <w:r w:rsidR="00FE1490" w:rsidRPr="00840932">
        <w:rPr>
          <w:sz w:val="24"/>
        </w:rPr>
        <w:t xml:space="preserve">tória a remoção dos carrinhos </w:t>
      </w:r>
      <w:r w:rsidRPr="00840932">
        <w:rPr>
          <w:sz w:val="24"/>
        </w:rPr>
        <w:t>ao término do trabalho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diário.</w:t>
      </w: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15"/>
        </w:tabs>
        <w:spacing w:before="141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- Somente poderá operar a pessoa física classificada, sendo vedada a locação, sub – locação ou venda do ponto ou da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licença.</w:t>
      </w:r>
    </w:p>
    <w:p w:rsidR="005E10D8" w:rsidRPr="00840932" w:rsidRDefault="009B32A1">
      <w:pPr>
        <w:pStyle w:val="PargrafodaLista"/>
        <w:numPr>
          <w:ilvl w:val="1"/>
          <w:numId w:val="4"/>
        </w:numPr>
        <w:tabs>
          <w:tab w:val="left" w:pos="939"/>
        </w:tabs>
        <w:spacing w:before="119" w:line="259" w:lineRule="auto"/>
        <w:ind w:right="633" w:firstLine="0"/>
        <w:jc w:val="both"/>
        <w:rPr>
          <w:sz w:val="24"/>
        </w:rPr>
      </w:pPr>
      <w:r w:rsidRPr="00840932">
        <w:rPr>
          <w:sz w:val="24"/>
        </w:rPr>
        <w:t>– É proibido depositar quaisquer produtos diretamente sobre o solo (utilizar suporte com mínimo 30 cm de</w:t>
      </w:r>
      <w:r w:rsidRPr="00840932">
        <w:rPr>
          <w:spacing w:val="-1"/>
          <w:sz w:val="24"/>
        </w:rPr>
        <w:t xml:space="preserve"> </w:t>
      </w:r>
      <w:r w:rsidRPr="00840932">
        <w:rPr>
          <w:sz w:val="24"/>
        </w:rPr>
        <w:t>altura).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107"/>
        </w:tabs>
        <w:spacing w:before="119" w:line="259" w:lineRule="auto"/>
        <w:ind w:right="627" w:firstLine="0"/>
        <w:jc w:val="both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59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149899</wp:posOffset>
            </wp:positionV>
            <wp:extent cx="4726940" cy="542036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sz w:val="24"/>
        </w:rPr>
        <w:t>- A ocorrência de infração sanitária grave ou gravíssima acarretará na perda imediata da autorização de venda. A venda de produtos não autorizados será considerada infração sanitária gravíssima.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6"/>
        </w:tabs>
        <w:spacing w:before="119" w:line="259" w:lineRule="auto"/>
        <w:ind w:right="630" w:firstLine="0"/>
        <w:jc w:val="both"/>
        <w:rPr>
          <w:sz w:val="24"/>
        </w:rPr>
      </w:pPr>
      <w:r w:rsidRPr="00840932">
        <w:rPr>
          <w:sz w:val="24"/>
        </w:rPr>
        <w:t>- Somente será permitida a utilização de utensílios (copos, pratos e congêneres) de material descartável.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1"/>
        </w:tabs>
        <w:spacing w:before="120"/>
        <w:ind w:left="1080" w:hanging="540"/>
        <w:jc w:val="both"/>
        <w:rPr>
          <w:sz w:val="24"/>
        </w:rPr>
      </w:pPr>
      <w:r w:rsidRPr="00840932">
        <w:rPr>
          <w:sz w:val="24"/>
        </w:rPr>
        <w:t>- Os alimentos deverão estar protegidos contra poeira, areia e vetores</w:t>
      </w:r>
      <w:r w:rsidRPr="00840932">
        <w:rPr>
          <w:spacing w:val="-6"/>
          <w:sz w:val="24"/>
        </w:rPr>
        <w:t xml:space="preserve"> </w:t>
      </w:r>
      <w:r w:rsidRPr="00840932">
        <w:rPr>
          <w:sz w:val="24"/>
        </w:rPr>
        <w:t>(insetos).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086"/>
        </w:tabs>
        <w:spacing w:before="144" w:line="259" w:lineRule="auto"/>
        <w:ind w:right="634" w:firstLine="0"/>
        <w:jc w:val="both"/>
        <w:rPr>
          <w:sz w:val="24"/>
        </w:rPr>
      </w:pPr>
      <w:r w:rsidRPr="00840932">
        <w:rPr>
          <w:sz w:val="24"/>
        </w:rPr>
        <w:t xml:space="preserve">- Deverá haver disponibilidade de água potável em quantidade suficiente, sendo admitido o uso de </w:t>
      </w:r>
      <w:proofErr w:type="spellStart"/>
      <w:r w:rsidRPr="00840932">
        <w:rPr>
          <w:sz w:val="24"/>
        </w:rPr>
        <w:t>bombonas</w:t>
      </w:r>
      <w:proofErr w:type="spellEnd"/>
      <w:r w:rsidRPr="00840932">
        <w:rPr>
          <w:sz w:val="24"/>
        </w:rPr>
        <w:t xml:space="preserve"> com torneiras e recipiente para coletar a água</w:t>
      </w:r>
      <w:r w:rsidRPr="00840932">
        <w:rPr>
          <w:spacing w:val="-4"/>
          <w:sz w:val="24"/>
        </w:rPr>
        <w:t xml:space="preserve"> </w:t>
      </w:r>
      <w:r w:rsidRPr="00840932">
        <w:rPr>
          <w:sz w:val="24"/>
        </w:rPr>
        <w:t>utilizada.</w:t>
      </w:r>
    </w:p>
    <w:p w:rsidR="005E10D8" w:rsidRPr="00840932" w:rsidRDefault="009B32A1">
      <w:pPr>
        <w:pStyle w:val="PargrafodaLista"/>
        <w:numPr>
          <w:ilvl w:val="2"/>
          <w:numId w:val="4"/>
        </w:numPr>
        <w:tabs>
          <w:tab w:val="left" w:pos="1138"/>
        </w:tabs>
        <w:spacing w:before="119" w:line="259" w:lineRule="auto"/>
        <w:ind w:right="626" w:firstLine="0"/>
        <w:jc w:val="both"/>
        <w:rPr>
          <w:sz w:val="24"/>
        </w:rPr>
      </w:pPr>
      <w:r w:rsidRPr="00840932">
        <w:rPr>
          <w:sz w:val="24"/>
        </w:rPr>
        <w:t>- O atestado de saúde deverá estar à disposição da Vigilância Sanitária, no local de funcionamento.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spacing w:before="1"/>
        <w:ind w:left="0"/>
        <w:rPr>
          <w:sz w:val="21"/>
        </w:rPr>
      </w:pPr>
    </w:p>
    <w:p w:rsidR="005E10D8" w:rsidRPr="00840932" w:rsidRDefault="009B32A1">
      <w:pPr>
        <w:pStyle w:val="Ttulo1"/>
        <w:numPr>
          <w:ilvl w:val="0"/>
          <w:numId w:val="4"/>
        </w:numPr>
        <w:tabs>
          <w:tab w:val="left" w:pos="841"/>
        </w:tabs>
        <w:ind w:left="840" w:hanging="300"/>
      </w:pPr>
      <w:r w:rsidRPr="00840932">
        <w:t>- DISPOSIÇÕES</w:t>
      </w:r>
      <w:r w:rsidRPr="00840932">
        <w:rPr>
          <w:spacing w:val="-2"/>
        </w:rPr>
        <w:t xml:space="preserve"> </w:t>
      </w:r>
      <w:r w:rsidRPr="00840932">
        <w:t>FINAIS</w:t>
      </w:r>
    </w:p>
    <w:p w:rsidR="005E10D8" w:rsidRPr="00840932" w:rsidRDefault="005E10D8">
      <w:pPr>
        <w:pStyle w:val="Corpodetexto"/>
        <w:spacing w:before="4"/>
        <w:ind w:left="0"/>
        <w:rPr>
          <w:b/>
          <w:sz w:val="22"/>
        </w:rPr>
      </w:pPr>
    </w:p>
    <w:p w:rsidR="005E10D8" w:rsidRPr="00840932" w:rsidRDefault="009B32A1">
      <w:pPr>
        <w:pStyle w:val="Corpodetexto"/>
        <w:spacing w:line="259" w:lineRule="auto"/>
        <w:ind w:right="635"/>
        <w:jc w:val="both"/>
      </w:pPr>
      <w:r w:rsidRPr="00840932">
        <w:t>10.1. - O comércio de característica sazonal, decorrente da adjudicação dos proponentes vendedores, ficará sujeito à Fiscalização Federal, Estadual e Municipal.</w:t>
      </w:r>
    </w:p>
    <w:p w:rsidR="005E10D8" w:rsidRPr="00840932" w:rsidRDefault="009B32A1">
      <w:pPr>
        <w:pStyle w:val="Corpodetexto"/>
        <w:spacing w:before="119" w:line="259" w:lineRule="auto"/>
        <w:ind w:right="639"/>
        <w:jc w:val="both"/>
      </w:pPr>
      <w:proofErr w:type="gramStart"/>
      <w:r w:rsidRPr="00840932">
        <w:t>10.2.-</w:t>
      </w:r>
      <w:proofErr w:type="gramEnd"/>
      <w:r w:rsidRPr="00840932">
        <w:t xml:space="preserve"> Os manipuladores de alimentos deverão atender às normas da Vigilância Sanitária e dos Órgãos da Saúde Federal, Estadual e Municipal.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26"/>
        </w:tabs>
        <w:spacing w:before="119" w:line="261" w:lineRule="auto"/>
        <w:ind w:right="637" w:firstLine="0"/>
        <w:jc w:val="both"/>
        <w:rPr>
          <w:sz w:val="24"/>
        </w:rPr>
      </w:pPr>
      <w:r w:rsidRPr="00840932">
        <w:rPr>
          <w:sz w:val="24"/>
        </w:rPr>
        <w:t>- As autorizações e alvarás, decorrentes do presente processo não poderão ser transferidos a terceiros e devem ser apresentados à Fiscalização Municipal sempre que</w:t>
      </w:r>
      <w:r w:rsidRPr="00840932">
        <w:rPr>
          <w:spacing w:val="-5"/>
          <w:sz w:val="24"/>
        </w:rPr>
        <w:t xml:space="preserve"> </w:t>
      </w:r>
      <w:r w:rsidRPr="00840932">
        <w:rPr>
          <w:sz w:val="24"/>
        </w:rPr>
        <w:t>solicitado.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38"/>
        </w:tabs>
        <w:spacing w:before="116" w:line="259" w:lineRule="auto"/>
        <w:ind w:right="631" w:firstLine="0"/>
        <w:jc w:val="both"/>
        <w:rPr>
          <w:sz w:val="24"/>
        </w:rPr>
      </w:pPr>
      <w:r w:rsidRPr="00840932">
        <w:rPr>
          <w:sz w:val="24"/>
        </w:rPr>
        <w:t>– Constatado que o local encontra-se sem funcionamento por mais de 3 dias consecutivos, mesmo que os fiscais não encontre o proprietário para ser notificado, todo o equipamento será recolhido ao pátio municipal, sob pena de</w:t>
      </w:r>
      <w:r w:rsidRPr="00840932">
        <w:rPr>
          <w:spacing w:val="-3"/>
          <w:sz w:val="24"/>
        </w:rPr>
        <w:t xml:space="preserve"> </w:t>
      </w:r>
      <w:r w:rsidRPr="00840932">
        <w:rPr>
          <w:sz w:val="24"/>
        </w:rPr>
        <w:t>multa</w:t>
      </w:r>
      <w:r w:rsidR="00DE1093">
        <w:rPr>
          <w:sz w:val="24"/>
        </w:rPr>
        <w:t>, e o ponto disponibilizado novamente para os interessados</w:t>
      </w:r>
      <w:r w:rsidRPr="00840932">
        <w:rPr>
          <w:sz w:val="24"/>
        </w:rPr>
        <w:t>.</w:t>
      </w:r>
    </w:p>
    <w:p w:rsidR="005E10D8" w:rsidRPr="00840932" w:rsidRDefault="009B32A1">
      <w:pPr>
        <w:pStyle w:val="PargrafodaLista"/>
        <w:numPr>
          <w:ilvl w:val="1"/>
          <w:numId w:val="3"/>
        </w:numPr>
        <w:tabs>
          <w:tab w:val="left" w:pos="1062"/>
        </w:tabs>
        <w:spacing w:before="119" w:line="259" w:lineRule="auto"/>
        <w:ind w:right="632" w:firstLine="0"/>
        <w:jc w:val="both"/>
        <w:rPr>
          <w:sz w:val="24"/>
        </w:rPr>
      </w:pPr>
      <w:r w:rsidRPr="00840932">
        <w:rPr>
          <w:sz w:val="24"/>
        </w:rPr>
        <w:t>- A Prefeitura Municipal de Penha reserva-se o direito de anular ou revogar o presente processo, no todo ou em parte, nos casos previstos em Lei ou conveniência administrativa, técnica ou financeira, sem que por isso, caiba aos participantes direito à indenização ou reclamação de qualquer natureza.</w:t>
      </w:r>
    </w:p>
    <w:p w:rsidR="005E10D8" w:rsidRPr="006F3EA1" w:rsidRDefault="009B32A1" w:rsidP="007E78EC">
      <w:pPr>
        <w:pStyle w:val="PargrafodaLista"/>
        <w:rPr>
          <w:sz w:val="24"/>
        </w:rPr>
      </w:pPr>
      <w:r w:rsidRPr="006F3EA1">
        <w:rPr>
          <w:sz w:val="24"/>
        </w:rPr>
        <w:t>- Aplicam-se ao presente processo toda a legislação vigente à</w:t>
      </w:r>
      <w:r w:rsidRPr="006F3EA1">
        <w:rPr>
          <w:spacing w:val="-5"/>
          <w:sz w:val="24"/>
        </w:rPr>
        <w:t xml:space="preserve"> </w:t>
      </w:r>
      <w:r w:rsidRPr="006F3EA1">
        <w:rPr>
          <w:sz w:val="24"/>
        </w:rPr>
        <w:t xml:space="preserve">matéria. Somente poderá iniciar a atividade, o interessado classificado que tiver em seu poder o devido alvará de licença e ter recolhido à Fazenda Municipal as taxas referentes ao Comércio Ambulante e de Licença de Utilização de Logradouro Público; e, quando for o caso, o imposto sobre serviços de qualquer natureza –ISS, previstas na </w:t>
      </w:r>
      <w:r w:rsidRPr="006F3EA1">
        <w:rPr>
          <w:spacing w:val="-3"/>
          <w:sz w:val="24"/>
        </w:rPr>
        <w:t xml:space="preserve">Lei </w:t>
      </w:r>
      <w:r w:rsidRPr="006F3EA1">
        <w:rPr>
          <w:sz w:val="24"/>
        </w:rPr>
        <w:t>Complementar Municipal nº. 013/2009 (Código Tributário</w:t>
      </w:r>
      <w:r w:rsidRPr="006F3EA1">
        <w:rPr>
          <w:spacing w:val="-1"/>
          <w:sz w:val="24"/>
        </w:rPr>
        <w:t xml:space="preserve"> </w:t>
      </w:r>
      <w:r w:rsidRPr="006F3EA1">
        <w:rPr>
          <w:sz w:val="24"/>
        </w:rPr>
        <w:t>Municipal).</w:t>
      </w:r>
    </w:p>
    <w:p w:rsidR="005E10D8" w:rsidRPr="00840932" w:rsidRDefault="005E10D8">
      <w:pPr>
        <w:spacing w:line="259" w:lineRule="auto"/>
        <w:jc w:val="both"/>
        <w:rPr>
          <w:sz w:val="24"/>
        </w:rPr>
        <w:sectPr w:rsidR="005E10D8" w:rsidRPr="00840932"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9B32A1" w:rsidP="00D71722">
      <w:pPr>
        <w:pStyle w:val="PargrafodaLista"/>
        <w:rPr>
          <w:sz w:val="24"/>
        </w:rPr>
      </w:pPr>
      <w:r w:rsidRPr="00840932">
        <w:rPr>
          <w:sz w:val="24"/>
        </w:rPr>
        <w:lastRenderedPageBreak/>
        <w:t xml:space="preserve">- Caso o participante classificado não retire o alvará até o dia </w:t>
      </w:r>
      <w:r w:rsidR="00DE1093">
        <w:rPr>
          <w:sz w:val="24"/>
        </w:rPr>
        <w:t>15</w:t>
      </w:r>
      <w:r w:rsidRPr="00840932">
        <w:rPr>
          <w:sz w:val="24"/>
        </w:rPr>
        <w:t xml:space="preserve"> de </w:t>
      </w:r>
      <w:r w:rsidR="00D71722" w:rsidRPr="00840932">
        <w:rPr>
          <w:sz w:val="24"/>
        </w:rPr>
        <w:t>dezembro</w:t>
      </w:r>
      <w:r w:rsidRPr="00840932">
        <w:rPr>
          <w:sz w:val="24"/>
        </w:rPr>
        <w:t xml:space="preserve"> de 201</w:t>
      </w:r>
      <w:r w:rsidR="00F05129" w:rsidRPr="00840932">
        <w:rPr>
          <w:sz w:val="24"/>
        </w:rPr>
        <w:t>8</w:t>
      </w:r>
      <w:r w:rsidRPr="00840932">
        <w:rPr>
          <w:sz w:val="24"/>
        </w:rPr>
        <w:t>, o mesmo será automaticamente</w:t>
      </w:r>
      <w:r w:rsidRPr="00840932">
        <w:rPr>
          <w:spacing w:val="-2"/>
          <w:sz w:val="24"/>
        </w:rPr>
        <w:t xml:space="preserve"> </w:t>
      </w:r>
      <w:r w:rsidR="00DE1093">
        <w:rPr>
          <w:sz w:val="24"/>
        </w:rPr>
        <w:t>desclassificado e o ponto será disponibilizado ao próximo na classificação.</w:t>
      </w:r>
    </w:p>
    <w:p w:rsidR="005E10D8" w:rsidRPr="00840932" w:rsidRDefault="009B32A1">
      <w:pPr>
        <w:pStyle w:val="Corpodetexto"/>
        <w:spacing w:before="119" w:line="259" w:lineRule="auto"/>
        <w:ind w:right="630"/>
        <w:jc w:val="both"/>
      </w:pPr>
      <w:r w:rsidRPr="00840932">
        <w:t xml:space="preserve">10.9- Todos os adjudicatários que ferirem o presente Edital ou as Normas de Posturas Municipais, além de terem imediatamente cassadas as suas licenças </w:t>
      </w:r>
      <w:r w:rsidRPr="00840932">
        <w:rPr>
          <w:b/>
        </w:rPr>
        <w:t>não</w:t>
      </w:r>
      <w:r w:rsidRPr="00840932">
        <w:t xml:space="preserve"> poderão participar de novas convocações com a mesma finalidade.</w:t>
      </w:r>
    </w:p>
    <w:p w:rsidR="005E10D8" w:rsidRPr="00840932" w:rsidRDefault="009B32A1">
      <w:pPr>
        <w:pStyle w:val="PargrafodaLista"/>
        <w:numPr>
          <w:ilvl w:val="1"/>
          <w:numId w:val="2"/>
        </w:numPr>
        <w:tabs>
          <w:tab w:val="left" w:pos="1141"/>
        </w:tabs>
        <w:spacing w:before="118"/>
        <w:ind w:firstLine="0"/>
        <w:rPr>
          <w:sz w:val="24"/>
        </w:rPr>
      </w:pPr>
      <w:r w:rsidRPr="00840932">
        <w:rPr>
          <w:sz w:val="24"/>
        </w:rPr>
        <w:t>- Após processo de inscrição protocolado não será mais permitida entrega de</w:t>
      </w:r>
      <w:r w:rsidRPr="00840932">
        <w:rPr>
          <w:spacing w:val="-8"/>
          <w:sz w:val="24"/>
        </w:rPr>
        <w:t xml:space="preserve"> </w:t>
      </w:r>
      <w:r w:rsidRPr="00840932">
        <w:rPr>
          <w:sz w:val="24"/>
        </w:rPr>
        <w:t>documentos</w:t>
      </w:r>
      <w:r w:rsidR="00F05129" w:rsidRPr="00840932">
        <w:rPr>
          <w:sz w:val="24"/>
        </w:rPr>
        <w:t xml:space="preserve">; exceto para casos específicos, como </w:t>
      </w:r>
      <w:proofErr w:type="spellStart"/>
      <w:r w:rsidR="00F05129" w:rsidRPr="00840932">
        <w:rPr>
          <w:sz w:val="24"/>
        </w:rPr>
        <w:t>redeiros</w:t>
      </w:r>
      <w:proofErr w:type="spellEnd"/>
      <w:r w:rsidR="00F05129" w:rsidRPr="00840932">
        <w:rPr>
          <w:sz w:val="24"/>
        </w:rPr>
        <w:t xml:space="preserve"> entre outros, determinados pelo Secretário do Planejamento</w:t>
      </w:r>
      <w:r w:rsidRPr="00840932">
        <w:rPr>
          <w:sz w:val="24"/>
        </w:rPr>
        <w:t>.</w:t>
      </w:r>
    </w:p>
    <w:p w:rsidR="005E10D8" w:rsidRPr="00840932" w:rsidRDefault="00F05129">
      <w:pPr>
        <w:pStyle w:val="PargrafodaLista"/>
        <w:numPr>
          <w:ilvl w:val="1"/>
          <w:numId w:val="2"/>
        </w:numPr>
        <w:tabs>
          <w:tab w:val="left" w:pos="1141"/>
        </w:tabs>
        <w:spacing w:before="142"/>
        <w:ind w:firstLine="0"/>
        <w:rPr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383" behindDoc="1" locked="0" layoutInCell="1" allowOverlap="1" wp14:anchorId="5F8214F7" wp14:editId="1C6B247F">
            <wp:simplePos x="0" y="0"/>
            <wp:positionH relativeFrom="page">
              <wp:posOffset>862330</wp:posOffset>
            </wp:positionH>
            <wp:positionV relativeFrom="paragraph">
              <wp:posOffset>156210</wp:posOffset>
            </wp:positionV>
            <wp:extent cx="4726940" cy="5420360"/>
            <wp:effectExtent l="0" t="0" r="0" b="0"/>
            <wp:wrapNone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2A1" w:rsidRPr="00840932">
        <w:rPr>
          <w:sz w:val="24"/>
        </w:rPr>
        <w:t>– Não será permitida a ligação de energia elétrica e água nas</w:t>
      </w:r>
      <w:r w:rsidR="009B32A1" w:rsidRPr="00840932">
        <w:rPr>
          <w:spacing w:val="-7"/>
          <w:sz w:val="24"/>
        </w:rPr>
        <w:t xml:space="preserve"> </w:t>
      </w:r>
      <w:r w:rsidR="009B32A1" w:rsidRPr="00840932">
        <w:rPr>
          <w:sz w:val="24"/>
        </w:rPr>
        <w:t>tendas.</w:t>
      </w:r>
    </w:p>
    <w:p w:rsidR="005E10D8" w:rsidRPr="00840932" w:rsidRDefault="009B32A1">
      <w:pPr>
        <w:pStyle w:val="Ttulo1"/>
        <w:numPr>
          <w:ilvl w:val="1"/>
          <w:numId w:val="2"/>
        </w:numPr>
        <w:tabs>
          <w:tab w:val="left" w:pos="1146"/>
        </w:tabs>
        <w:spacing w:before="146" w:line="259" w:lineRule="auto"/>
        <w:ind w:right="634" w:firstLine="0"/>
        <w:jc w:val="both"/>
      </w:pPr>
      <w:r w:rsidRPr="00840932">
        <w:t>– Distância mínima de cada tenda 100m, conforme artigo 109 do Código de Posturas, Lei Complementar</w:t>
      </w:r>
      <w:r w:rsidRPr="00840932">
        <w:rPr>
          <w:spacing w:val="-3"/>
        </w:rPr>
        <w:t xml:space="preserve"> </w:t>
      </w:r>
      <w:r w:rsidRPr="00840932">
        <w:t>Nº004/2007.</w:t>
      </w:r>
    </w:p>
    <w:p w:rsidR="005E10D8" w:rsidRPr="00840932" w:rsidRDefault="009B32A1">
      <w:pPr>
        <w:pStyle w:val="PargrafodaLista"/>
        <w:numPr>
          <w:ilvl w:val="1"/>
          <w:numId w:val="2"/>
        </w:numPr>
        <w:tabs>
          <w:tab w:val="left" w:pos="1201"/>
        </w:tabs>
        <w:spacing w:before="115" w:line="259" w:lineRule="auto"/>
        <w:ind w:right="627" w:firstLine="0"/>
        <w:jc w:val="both"/>
        <w:rPr>
          <w:sz w:val="24"/>
        </w:rPr>
      </w:pPr>
      <w:r w:rsidRPr="00840932">
        <w:rPr>
          <w:sz w:val="24"/>
        </w:rPr>
        <w:t>Os carrinhos de tração ou propulsão humana utilizados para realização do comércio ambulante no Município deverão ter, no máximo as dimensões abaixo estabelecidas, e ficarão sujeitos a multa e à apreensão juntamente com as mercadorias, se tais medidas não forem observadas:</w:t>
      </w:r>
    </w:p>
    <w:p w:rsidR="005E10D8" w:rsidRPr="00840932" w:rsidRDefault="005E10D8">
      <w:pPr>
        <w:pStyle w:val="Corpodetexto"/>
        <w:spacing w:before="11"/>
        <w:ind w:left="0"/>
        <w:rPr>
          <w:sz w:val="25"/>
        </w:rPr>
      </w:pPr>
    </w:p>
    <w:p w:rsidR="005E10D8" w:rsidRPr="00840932" w:rsidRDefault="009B32A1">
      <w:pPr>
        <w:pStyle w:val="PargrafodaLista"/>
        <w:numPr>
          <w:ilvl w:val="0"/>
          <w:numId w:val="1"/>
        </w:numPr>
        <w:tabs>
          <w:tab w:val="left" w:pos="1040"/>
        </w:tabs>
        <w:spacing w:before="0"/>
        <w:jc w:val="both"/>
        <w:rPr>
          <w:sz w:val="24"/>
        </w:rPr>
      </w:pPr>
      <w:proofErr w:type="gramStart"/>
      <w:r w:rsidRPr="00840932">
        <w:rPr>
          <w:sz w:val="24"/>
        </w:rPr>
        <w:t>comprimento</w:t>
      </w:r>
      <w:proofErr w:type="gramEnd"/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máximo</w:t>
      </w:r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de</w:t>
      </w:r>
      <w:r w:rsidRPr="00840932">
        <w:rPr>
          <w:spacing w:val="11"/>
          <w:sz w:val="24"/>
        </w:rPr>
        <w:t xml:space="preserve"> </w:t>
      </w:r>
      <w:r w:rsidR="00DE1093">
        <w:rPr>
          <w:sz w:val="24"/>
        </w:rPr>
        <w:t>1</w:t>
      </w:r>
      <w:r w:rsidRPr="00840932">
        <w:rPr>
          <w:sz w:val="24"/>
        </w:rPr>
        <w:t>,50m</w:t>
      </w:r>
      <w:r w:rsidRPr="00840932">
        <w:rPr>
          <w:spacing w:val="12"/>
          <w:sz w:val="24"/>
        </w:rPr>
        <w:t xml:space="preserve"> </w:t>
      </w:r>
      <w:r w:rsidR="00DE1093">
        <w:rPr>
          <w:sz w:val="24"/>
        </w:rPr>
        <w:t>(um</w:t>
      </w:r>
      <w:r w:rsidRPr="00840932">
        <w:rPr>
          <w:spacing w:val="16"/>
          <w:sz w:val="24"/>
        </w:rPr>
        <w:t xml:space="preserve"> </w:t>
      </w:r>
      <w:r w:rsidR="00DE1093">
        <w:rPr>
          <w:sz w:val="24"/>
        </w:rPr>
        <w:t>metro</w:t>
      </w:r>
      <w:r w:rsidRPr="00840932">
        <w:rPr>
          <w:spacing w:val="12"/>
          <w:sz w:val="24"/>
        </w:rPr>
        <w:t xml:space="preserve"> </w:t>
      </w:r>
      <w:r w:rsidRPr="00840932">
        <w:rPr>
          <w:sz w:val="24"/>
        </w:rPr>
        <w:t>e</w:t>
      </w:r>
      <w:r w:rsidRPr="00840932">
        <w:rPr>
          <w:spacing w:val="11"/>
          <w:sz w:val="24"/>
        </w:rPr>
        <w:t xml:space="preserve"> </w:t>
      </w:r>
      <w:proofErr w:type="spellStart"/>
      <w:r w:rsidRPr="00840932">
        <w:rPr>
          <w:sz w:val="24"/>
        </w:rPr>
        <w:t>cinqüenta</w:t>
      </w:r>
      <w:proofErr w:type="spellEnd"/>
      <w:r w:rsidRPr="00840932">
        <w:rPr>
          <w:spacing w:val="11"/>
          <w:sz w:val="24"/>
        </w:rPr>
        <w:t xml:space="preserve"> </w:t>
      </w:r>
      <w:r w:rsidRPr="00840932">
        <w:rPr>
          <w:sz w:val="24"/>
        </w:rPr>
        <w:t>centímetros);</w:t>
      </w:r>
    </w:p>
    <w:p w:rsidR="005E10D8" w:rsidRPr="00840932" w:rsidRDefault="00DE1093">
      <w:pPr>
        <w:pStyle w:val="PargrafodaLista"/>
        <w:numPr>
          <w:ilvl w:val="0"/>
          <w:numId w:val="1"/>
        </w:numPr>
        <w:tabs>
          <w:tab w:val="left" w:pos="1191"/>
        </w:tabs>
        <w:spacing w:before="22"/>
        <w:ind w:left="1190" w:hanging="650"/>
        <w:jc w:val="both"/>
        <w:rPr>
          <w:sz w:val="24"/>
        </w:rPr>
      </w:pPr>
      <w:proofErr w:type="gramStart"/>
      <w:r>
        <w:rPr>
          <w:sz w:val="24"/>
        </w:rPr>
        <w:t>largura</w:t>
      </w:r>
      <w:proofErr w:type="gramEnd"/>
      <w:r>
        <w:rPr>
          <w:sz w:val="24"/>
        </w:rPr>
        <w:t xml:space="preserve"> máxima de 1m (um metro </w:t>
      </w:r>
      <w:r w:rsidR="009B32A1" w:rsidRPr="00840932">
        <w:rPr>
          <w:sz w:val="24"/>
        </w:rPr>
        <w:t>);</w:t>
      </w:r>
    </w:p>
    <w:p w:rsidR="005E10D8" w:rsidRDefault="009B32A1">
      <w:pPr>
        <w:pStyle w:val="PargrafodaLista"/>
        <w:numPr>
          <w:ilvl w:val="0"/>
          <w:numId w:val="1"/>
        </w:numPr>
        <w:tabs>
          <w:tab w:val="left" w:pos="786"/>
        </w:tabs>
        <w:spacing w:before="21"/>
        <w:ind w:left="785" w:hanging="245"/>
        <w:jc w:val="both"/>
        <w:rPr>
          <w:sz w:val="24"/>
        </w:rPr>
      </w:pPr>
      <w:proofErr w:type="gramStart"/>
      <w:r w:rsidRPr="00840932">
        <w:rPr>
          <w:sz w:val="24"/>
        </w:rPr>
        <w:t>altura</w:t>
      </w:r>
      <w:proofErr w:type="gramEnd"/>
      <w:r w:rsidRPr="00840932">
        <w:rPr>
          <w:sz w:val="24"/>
        </w:rPr>
        <w:t xml:space="preserve"> m</w:t>
      </w:r>
      <w:r w:rsidR="00DE1093">
        <w:rPr>
          <w:sz w:val="24"/>
        </w:rPr>
        <w:t xml:space="preserve">áxima de 2m (dois metros </w:t>
      </w:r>
      <w:r w:rsidRPr="00840932">
        <w:rPr>
          <w:sz w:val="24"/>
        </w:rPr>
        <w:t>)</w:t>
      </w:r>
    </w:p>
    <w:p w:rsidR="008E4B79" w:rsidRDefault="008E4B79" w:rsidP="008E4B79">
      <w:pPr>
        <w:pStyle w:val="PargrafodaLista"/>
        <w:tabs>
          <w:tab w:val="left" w:pos="786"/>
        </w:tabs>
        <w:spacing w:before="21"/>
        <w:ind w:left="785"/>
        <w:jc w:val="both"/>
        <w:rPr>
          <w:sz w:val="24"/>
        </w:rPr>
      </w:pPr>
    </w:p>
    <w:p w:rsidR="008E4B79" w:rsidRPr="008E4B79" w:rsidRDefault="008E4B79" w:rsidP="00520BFA">
      <w:pPr>
        <w:pStyle w:val="PargrafodaLista"/>
        <w:numPr>
          <w:ilvl w:val="1"/>
          <w:numId w:val="2"/>
        </w:numPr>
        <w:tabs>
          <w:tab w:val="left" w:pos="786"/>
        </w:tabs>
        <w:spacing w:before="21"/>
        <w:jc w:val="both"/>
        <w:rPr>
          <w:sz w:val="26"/>
        </w:rPr>
      </w:pPr>
      <w:r w:rsidRPr="008E4B79">
        <w:rPr>
          <w:sz w:val="24"/>
        </w:rPr>
        <w:t>É terminantemente vedado o uso e ocupação da área de vegetação de restinga, estando o infrator sujeito às penalidades previstas na legislação ambiental.</w:t>
      </w:r>
    </w:p>
    <w:p w:rsidR="008E4B79" w:rsidRDefault="008E4B79" w:rsidP="008E4B79">
      <w:pPr>
        <w:pStyle w:val="PargrafodaLista"/>
        <w:tabs>
          <w:tab w:val="left" w:pos="786"/>
        </w:tabs>
        <w:spacing w:before="21"/>
        <w:jc w:val="both"/>
        <w:rPr>
          <w:sz w:val="24"/>
        </w:rPr>
      </w:pPr>
    </w:p>
    <w:p w:rsidR="008E4B79" w:rsidRPr="008E4B79" w:rsidRDefault="008E4B79" w:rsidP="008E4B79">
      <w:pPr>
        <w:pStyle w:val="PargrafodaLista"/>
        <w:tabs>
          <w:tab w:val="left" w:pos="786"/>
        </w:tabs>
        <w:spacing w:before="21"/>
        <w:jc w:val="both"/>
        <w:rPr>
          <w:sz w:val="24"/>
          <w:szCs w:val="24"/>
        </w:rPr>
      </w:pPr>
      <w:r w:rsidRPr="008E4B79">
        <w:rPr>
          <w:rFonts w:ascii="Calibri" w:hAnsi="Calibri" w:cs="Calibri"/>
          <w:b/>
          <w:color w:val="333333"/>
          <w:sz w:val="24"/>
          <w:szCs w:val="24"/>
          <w:shd w:val="clear" w:color="auto" w:fill="FFFFFF"/>
        </w:rPr>
        <w:t>Parágrafo único. Será apreendido qualquer equipamento que permanecer em logradouro público fora do horário permitido ou em condições diferentes das previstas pelo licenciamento, sem prejuízo de outras penalidades previstas</w:t>
      </w:r>
      <w:r w:rsidRPr="008E4B79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.</w:t>
      </w:r>
    </w:p>
    <w:p w:rsidR="005E10D8" w:rsidRPr="008E4B79" w:rsidRDefault="008E4B79" w:rsidP="008E4B79">
      <w:pPr>
        <w:pStyle w:val="Corpodetexto"/>
        <w:tabs>
          <w:tab w:val="left" w:pos="3540"/>
        </w:tabs>
        <w:spacing w:before="1"/>
        <w:ind w:left="0"/>
      </w:pPr>
      <w:r w:rsidRPr="008E4B79">
        <w:tab/>
      </w:r>
    </w:p>
    <w:p w:rsidR="008E4B79" w:rsidRDefault="008E4B79">
      <w:pPr>
        <w:pStyle w:val="Corpodetexto"/>
        <w:ind w:left="6743"/>
      </w:pPr>
    </w:p>
    <w:p w:rsidR="008E4B79" w:rsidRDefault="008E4B79">
      <w:pPr>
        <w:pStyle w:val="Corpodetexto"/>
        <w:ind w:left="6743"/>
      </w:pPr>
    </w:p>
    <w:p w:rsidR="008E4B79" w:rsidRDefault="008E4B79">
      <w:pPr>
        <w:pStyle w:val="Corpodetexto"/>
        <w:ind w:left="6743"/>
      </w:pPr>
    </w:p>
    <w:p w:rsidR="005E10D8" w:rsidRPr="00840932" w:rsidRDefault="009B32A1">
      <w:pPr>
        <w:pStyle w:val="Corpodetexto"/>
        <w:ind w:left="6743"/>
      </w:pPr>
      <w:r w:rsidRPr="00840932">
        <w:t xml:space="preserve">Penha, </w:t>
      </w:r>
      <w:r w:rsidR="008B1778">
        <w:t>04</w:t>
      </w:r>
      <w:r w:rsidRPr="00840932">
        <w:t xml:space="preserve"> de </w:t>
      </w:r>
      <w:r w:rsidR="00F05129" w:rsidRPr="00840932">
        <w:t>Outubro</w:t>
      </w:r>
      <w:r w:rsidRPr="00840932">
        <w:t xml:space="preserve"> de 201</w:t>
      </w:r>
      <w:r w:rsidR="00F05129" w:rsidRPr="00840932">
        <w:t>8</w:t>
      </w:r>
      <w:r w:rsidRPr="00840932">
        <w:t>.</w:t>
      </w: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5E10D8">
      <w:pPr>
        <w:pStyle w:val="Corpodetexto"/>
        <w:ind w:left="0"/>
        <w:rPr>
          <w:sz w:val="26"/>
        </w:rPr>
      </w:pPr>
    </w:p>
    <w:p w:rsidR="005E10D8" w:rsidRPr="00840932" w:rsidRDefault="00F05129">
      <w:pPr>
        <w:pStyle w:val="Ttulo1"/>
        <w:spacing w:before="207" w:line="292" w:lineRule="exact"/>
        <w:ind w:left="458" w:right="551"/>
        <w:jc w:val="center"/>
        <w:rPr>
          <w:rFonts w:ascii="Calibri"/>
        </w:rPr>
      </w:pPr>
      <w:r w:rsidRPr="00840932">
        <w:rPr>
          <w:rFonts w:ascii="Calibri"/>
        </w:rPr>
        <w:t xml:space="preserve">Diego </w:t>
      </w:r>
      <w:proofErr w:type="spellStart"/>
      <w:r w:rsidRPr="00840932">
        <w:rPr>
          <w:rFonts w:ascii="Calibri"/>
        </w:rPr>
        <w:t>Matiello</w:t>
      </w:r>
      <w:proofErr w:type="spellEnd"/>
    </w:p>
    <w:p w:rsidR="005E10D8" w:rsidRPr="00840932" w:rsidRDefault="009B32A1">
      <w:pPr>
        <w:spacing w:line="275" w:lineRule="exact"/>
        <w:ind w:left="458" w:right="549"/>
        <w:jc w:val="center"/>
        <w:rPr>
          <w:b/>
          <w:sz w:val="24"/>
        </w:rPr>
      </w:pPr>
      <w:r w:rsidRPr="00840932">
        <w:rPr>
          <w:b/>
          <w:sz w:val="24"/>
        </w:rPr>
        <w:t>Secretário Municipal de Planejamento</w:t>
      </w:r>
    </w:p>
    <w:p w:rsidR="005E10D8" w:rsidRPr="00840932" w:rsidRDefault="005E10D8">
      <w:pPr>
        <w:spacing w:line="275" w:lineRule="exact"/>
        <w:jc w:val="center"/>
        <w:rPr>
          <w:sz w:val="24"/>
        </w:rPr>
        <w:sectPr w:rsidR="005E10D8" w:rsidRPr="00840932">
          <w:footerReference w:type="default" r:id="rId11"/>
          <w:pgSz w:w="11910" w:h="16840"/>
          <w:pgMar w:top="2180" w:right="360" w:bottom="1560" w:left="1020" w:header="607" w:footer="1369" w:gutter="0"/>
          <w:cols w:space="720"/>
        </w:sect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10"/>
        <w:ind w:left="0"/>
        <w:rPr>
          <w:b/>
          <w:sz w:val="28"/>
        </w:rPr>
      </w:pPr>
    </w:p>
    <w:p w:rsidR="005E10D8" w:rsidRPr="00840932" w:rsidRDefault="009B32A1">
      <w:pPr>
        <w:spacing w:before="90"/>
        <w:ind w:left="3298"/>
        <w:rPr>
          <w:b/>
          <w:sz w:val="24"/>
        </w:rPr>
      </w:pPr>
      <w:r w:rsidRPr="00840932">
        <w:rPr>
          <w:noProof/>
          <w:lang w:bidi="ar-SA"/>
        </w:rPr>
        <w:drawing>
          <wp:anchor distT="0" distB="0" distL="0" distR="0" simplePos="0" relativeHeight="268416407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160440</wp:posOffset>
            </wp:positionV>
            <wp:extent cx="4726940" cy="5420360"/>
            <wp:effectExtent l="0" t="0" r="0" b="0"/>
            <wp:wrapNone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b/>
          <w:sz w:val="24"/>
          <w:u w:val="thick"/>
        </w:rPr>
        <w:t>EDITAL Nº. 001/201</w:t>
      </w:r>
      <w:r w:rsidR="00354890" w:rsidRPr="00840932">
        <w:rPr>
          <w:b/>
          <w:sz w:val="24"/>
          <w:u w:val="thick"/>
        </w:rPr>
        <w:t>8</w:t>
      </w:r>
      <w:r w:rsidRPr="00840932">
        <w:rPr>
          <w:b/>
          <w:sz w:val="24"/>
          <w:u w:val="thick"/>
        </w:rPr>
        <w:t xml:space="preserve"> - SEPLAN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6"/>
        <w:ind w:left="0"/>
        <w:rPr>
          <w:b/>
          <w:sz w:val="27"/>
        </w:rPr>
      </w:pPr>
    </w:p>
    <w:p w:rsidR="005E10D8" w:rsidRPr="00840932" w:rsidRDefault="009B32A1">
      <w:pPr>
        <w:spacing w:before="89"/>
        <w:ind w:left="458" w:right="977"/>
        <w:jc w:val="center"/>
        <w:rPr>
          <w:b/>
          <w:sz w:val="28"/>
        </w:rPr>
      </w:pPr>
      <w:r w:rsidRPr="00840932">
        <w:rPr>
          <w:b/>
          <w:sz w:val="28"/>
        </w:rPr>
        <w:t>ANEXO I</w:t>
      </w:r>
    </w:p>
    <w:p w:rsidR="005E10D8" w:rsidRPr="00840932" w:rsidRDefault="009B32A1">
      <w:pPr>
        <w:spacing w:before="191" w:line="256" w:lineRule="auto"/>
        <w:ind w:left="458" w:right="977"/>
        <w:jc w:val="center"/>
        <w:rPr>
          <w:b/>
          <w:sz w:val="24"/>
        </w:rPr>
      </w:pPr>
      <w:r w:rsidRPr="00840932">
        <w:rPr>
          <w:b/>
          <w:sz w:val="24"/>
          <w:u w:val="thick"/>
        </w:rPr>
        <w:t>DISTRIBUIÇÃO DOS PONTOS PARA O COMÉRCIO AMBULANTE NAS PRAIAS –</w:t>
      </w:r>
      <w:r w:rsidRPr="00840932">
        <w:rPr>
          <w:b/>
          <w:sz w:val="24"/>
        </w:rPr>
        <w:t xml:space="preserve"> </w:t>
      </w:r>
      <w:r w:rsidRPr="00840932">
        <w:rPr>
          <w:b/>
          <w:sz w:val="24"/>
          <w:u w:val="thick"/>
        </w:rPr>
        <w:t>TEMPORADA DE VERÃO 201</w:t>
      </w:r>
      <w:r w:rsidR="00354890" w:rsidRPr="00840932">
        <w:rPr>
          <w:b/>
          <w:sz w:val="24"/>
          <w:u w:val="thick"/>
        </w:rPr>
        <w:t>8-2019</w:t>
      </w:r>
      <w:r w:rsidRPr="00840932">
        <w:rPr>
          <w:b/>
          <w:sz w:val="24"/>
          <w:u w:val="thick"/>
        </w:rPr>
        <w:t>.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b/>
          <w:sz w:val="14"/>
        </w:rPr>
      </w:pPr>
    </w:p>
    <w:tbl>
      <w:tblPr>
        <w:tblStyle w:val="TableNormal"/>
        <w:tblW w:w="0" w:type="auto"/>
        <w:tblInd w:w="9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7"/>
        <w:gridCol w:w="1418"/>
        <w:gridCol w:w="1277"/>
        <w:gridCol w:w="708"/>
        <w:gridCol w:w="566"/>
        <w:gridCol w:w="708"/>
        <w:gridCol w:w="853"/>
        <w:gridCol w:w="708"/>
        <w:gridCol w:w="732"/>
        <w:gridCol w:w="487"/>
      </w:tblGrid>
      <w:tr w:rsidR="005E10D8" w:rsidRPr="00840932">
        <w:trPr>
          <w:trHeight w:val="273"/>
        </w:trPr>
        <w:tc>
          <w:tcPr>
            <w:tcW w:w="2007" w:type="dxa"/>
            <w:vMerge w:val="restart"/>
          </w:tcPr>
          <w:p w:rsidR="005E10D8" w:rsidRPr="00840932" w:rsidRDefault="009B32A1">
            <w:pPr>
              <w:pStyle w:val="TableParagraph"/>
              <w:spacing w:before="193"/>
              <w:ind w:left="635"/>
              <w:jc w:val="left"/>
            </w:pPr>
            <w:r w:rsidRPr="00840932">
              <w:t>LOCAL</w:t>
            </w:r>
          </w:p>
        </w:tc>
        <w:tc>
          <w:tcPr>
            <w:tcW w:w="1418" w:type="dxa"/>
          </w:tcPr>
          <w:p w:rsidR="005E10D8" w:rsidRPr="00840932" w:rsidRDefault="005E10D8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6039" w:type="dxa"/>
            <w:gridSpan w:val="8"/>
          </w:tcPr>
          <w:p w:rsidR="005E10D8" w:rsidRPr="00840932" w:rsidRDefault="009B32A1">
            <w:pPr>
              <w:pStyle w:val="TableParagraph"/>
              <w:spacing w:before="0" w:line="247" w:lineRule="exact"/>
              <w:ind w:left="1975"/>
              <w:jc w:val="left"/>
            </w:pPr>
            <w:r w:rsidRPr="00840932">
              <w:t>OBJETO/ATIVIDADE</w:t>
            </w:r>
          </w:p>
        </w:tc>
      </w:tr>
      <w:tr w:rsidR="005E10D8" w:rsidRPr="00840932" w:rsidTr="0055714E">
        <w:trPr>
          <w:trHeight w:val="546"/>
        </w:trPr>
        <w:tc>
          <w:tcPr>
            <w:tcW w:w="2007" w:type="dxa"/>
            <w:vMerge/>
            <w:tcBorders>
              <w:top w:val="nil"/>
            </w:tcBorders>
          </w:tcPr>
          <w:p w:rsidR="005E10D8" w:rsidRPr="00840932" w:rsidRDefault="005E10D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366" w:right="352"/>
            </w:pPr>
            <w:r w:rsidRPr="00840932">
              <w:t>1.2</w:t>
            </w:r>
          </w:p>
          <w:p w:rsidR="005E10D8" w:rsidRPr="00840932" w:rsidRDefault="009B32A1">
            <w:pPr>
              <w:pStyle w:val="TableParagraph"/>
              <w:spacing w:before="20"/>
              <w:ind w:left="366" w:right="353"/>
            </w:pPr>
            <w:r w:rsidRPr="00840932">
              <w:t>“</w:t>
            </w:r>
            <w:proofErr w:type="gramStart"/>
            <w:r w:rsidRPr="00840932">
              <w:t>a</w:t>
            </w:r>
            <w:proofErr w:type="gramEnd"/>
            <w:r w:rsidRPr="00840932">
              <w:t>, b”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94" w:right="282"/>
            </w:pPr>
            <w:r w:rsidRPr="00840932">
              <w:t>1.2</w:t>
            </w:r>
          </w:p>
          <w:p w:rsidR="005E10D8" w:rsidRPr="00840932" w:rsidRDefault="009B32A1">
            <w:pPr>
              <w:pStyle w:val="TableParagraph"/>
              <w:spacing w:before="20"/>
              <w:ind w:left="296" w:right="282"/>
            </w:pPr>
            <w:r w:rsidRPr="00840932">
              <w:t>“</w:t>
            </w:r>
            <w:proofErr w:type="gramStart"/>
            <w:r w:rsidRPr="00840932">
              <w:t>c</w:t>
            </w:r>
            <w:proofErr w:type="gramEnd"/>
            <w:r w:rsidRPr="00840932">
              <w:t>, d,”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16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06"/>
              <w:jc w:val="left"/>
            </w:pPr>
            <w:r w:rsidRPr="00840932">
              <w:t>“</w:t>
            </w:r>
            <w:proofErr w:type="gramStart"/>
            <w:r w:rsidRPr="00840932">
              <w:t>a</w:t>
            </w:r>
            <w:proofErr w:type="gramEnd"/>
            <w:r w:rsidRPr="00840932">
              <w:t>”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44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29"/>
              <w:jc w:val="left"/>
            </w:pPr>
            <w:r w:rsidRPr="00840932">
              <w:t>“</w:t>
            </w:r>
            <w:proofErr w:type="gramStart"/>
            <w:r w:rsidRPr="00840932">
              <w:t>b</w:t>
            </w:r>
            <w:proofErr w:type="gramEnd"/>
            <w:r w:rsidRPr="00840932">
              <w:t>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16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07"/>
              <w:jc w:val="left"/>
            </w:pPr>
            <w:r w:rsidRPr="00840932">
              <w:t>“</w:t>
            </w:r>
            <w:proofErr w:type="gramStart"/>
            <w:r w:rsidRPr="00840932">
              <w:t>c</w:t>
            </w:r>
            <w:proofErr w:type="gramEnd"/>
            <w:r w:rsidRPr="00840932">
              <w:t>”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291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277"/>
              <w:jc w:val="left"/>
            </w:pPr>
            <w:r w:rsidRPr="00840932">
              <w:t>“</w:t>
            </w:r>
            <w:proofErr w:type="gramStart"/>
            <w:r w:rsidRPr="00840932">
              <w:t>d</w:t>
            </w:r>
            <w:proofErr w:type="gramEnd"/>
            <w:r w:rsidRPr="00840932">
              <w:t>”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08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08"/>
              <w:jc w:val="left"/>
            </w:pPr>
            <w:r w:rsidRPr="00840932">
              <w:t>“</w:t>
            </w:r>
            <w:proofErr w:type="gramStart"/>
            <w:r w:rsidRPr="00840932">
              <w:t>e</w:t>
            </w:r>
            <w:proofErr w:type="gramEnd"/>
            <w:r w:rsidRPr="00840932">
              <w:t>”</w:t>
            </w:r>
          </w:p>
        </w:tc>
        <w:tc>
          <w:tcPr>
            <w:tcW w:w="732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08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08"/>
              <w:jc w:val="left"/>
            </w:pPr>
            <w:r w:rsidRPr="00840932">
              <w:t>“</w:t>
            </w:r>
            <w:proofErr w:type="gramStart"/>
            <w:r w:rsidRPr="00840932">
              <w:t>f</w:t>
            </w:r>
            <w:proofErr w:type="gramEnd"/>
            <w:r w:rsidRPr="00840932">
              <w:t>”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spacing w:before="0" w:line="247" w:lineRule="exact"/>
              <w:ind w:left="111"/>
              <w:jc w:val="left"/>
            </w:pPr>
            <w:r w:rsidRPr="00840932">
              <w:t>1.1</w:t>
            </w:r>
          </w:p>
          <w:p w:rsidR="005E10D8" w:rsidRPr="00840932" w:rsidRDefault="009B32A1">
            <w:pPr>
              <w:pStyle w:val="TableParagraph"/>
              <w:spacing w:before="20"/>
              <w:ind w:left="111"/>
              <w:jc w:val="left"/>
            </w:pPr>
            <w:r w:rsidRPr="00840932">
              <w:t>“</w:t>
            </w:r>
            <w:proofErr w:type="gramStart"/>
            <w:r w:rsidRPr="00840932">
              <w:t>g</w:t>
            </w:r>
            <w:proofErr w:type="gramEnd"/>
            <w:r w:rsidRPr="00840932">
              <w:t>”</w:t>
            </w:r>
          </w:p>
        </w:tc>
      </w:tr>
      <w:tr w:rsidR="005E10D8" w:rsidRPr="00840932" w:rsidTr="0055714E">
        <w:trPr>
          <w:trHeight w:val="551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Alegre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11"/>
            </w:pPr>
            <w:r w:rsidRPr="00840932">
              <w:t>1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5B60D7">
            <w:pPr>
              <w:pStyle w:val="TableParagraph"/>
              <w:ind w:left="11"/>
            </w:pPr>
            <w:r>
              <w:t>1</w:t>
            </w:r>
          </w:p>
        </w:tc>
      </w:tr>
      <w:tr w:rsidR="005E10D8" w:rsidRPr="00840932" w:rsidTr="0055714E">
        <w:trPr>
          <w:trHeight w:val="553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5"/>
              <w:jc w:val="left"/>
            </w:pPr>
            <w:r w:rsidRPr="00840932">
              <w:t>Praia da Saudade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5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3B7E6D">
            <w:pPr>
              <w:pStyle w:val="TableParagraph"/>
              <w:ind w:left="11"/>
            </w:pPr>
            <w:r w:rsidRPr="00840932">
              <w:t>3</w:t>
            </w:r>
          </w:p>
        </w:tc>
      </w:tr>
      <w:tr w:rsidR="005E10D8" w:rsidRPr="00840932" w:rsidTr="0055714E">
        <w:trPr>
          <w:trHeight w:val="554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do Quilombo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B60D7">
            <w:pPr>
              <w:pStyle w:val="TableParagraph"/>
              <w:ind w:left="8"/>
            </w:pPr>
            <w:r>
              <w:t>-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5B60D7">
            <w:pPr>
              <w:pStyle w:val="TableParagraph"/>
              <w:ind w:left="14"/>
            </w:pPr>
            <w:r>
              <w:t>3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732" w:type="dxa"/>
          </w:tcPr>
          <w:p w:rsidR="005E10D8" w:rsidRPr="00840932" w:rsidRDefault="0055714E">
            <w:pPr>
              <w:pStyle w:val="TableParagraph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ind w:left="11"/>
            </w:pPr>
            <w:r w:rsidRPr="00840932">
              <w:t>3</w:t>
            </w:r>
          </w:p>
        </w:tc>
      </w:tr>
      <w:tr w:rsidR="005E10D8" w:rsidRPr="00840932" w:rsidTr="0055714E">
        <w:trPr>
          <w:trHeight w:val="986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212" w:line="259" w:lineRule="auto"/>
              <w:ind w:right="281"/>
              <w:jc w:val="left"/>
            </w:pPr>
            <w:r w:rsidRPr="00840932">
              <w:t>Praia de Armação Praia da Fortaleza</w:t>
            </w:r>
          </w:p>
        </w:tc>
        <w:tc>
          <w:tcPr>
            <w:tcW w:w="141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8"/>
            </w:pPr>
            <w:r w:rsidRPr="00840932">
              <w:t>5</w:t>
            </w:r>
          </w:p>
        </w:tc>
        <w:tc>
          <w:tcPr>
            <w:tcW w:w="566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11"/>
            </w:pPr>
            <w:r w:rsidRPr="00840932">
              <w:t>2</w:t>
            </w:r>
          </w:p>
        </w:tc>
        <w:tc>
          <w:tcPr>
            <w:tcW w:w="708" w:type="dxa"/>
          </w:tcPr>
          <w:p w:rsidR="005B60D7" w:rsidRDefault="005B60D7">
            <w:pPr>
              <w:pStyle w:val="TableParagraph"/>
              <w:spacing w:before="114"/>
              <w:ind w:left="223" w:right="214"/>
            </w:pPr>
          </w:p>
          <w:p w:rsidR="005E10D8" w:rsidRPr="00840932" w:rsidRDefault="005B60D7">
            <w:pPr>
              <w:pStyle w:val="TableParagraph"/>
              <w:spacing w:before="114"/>
              <w:ind w:left="223" w:right="214"/>
            </w:pPr>
            <w:r>
              <w:t>5</w:t>
            </w:r>
          </w:p>
        </w:tc>
        <w:tc>
          <w:tcPr>
            <w:tcW w:w="853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14"/>
            </w:pPr>
            <w:r w:rsidRPr="00840932">
              <w:t>5</w:t>
            </w:r>
          </w:p>
        </w:tc>
        <w:tc>
          <w:tcPr>
            <w:tcW w:w="708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9B32A1">
            <w:pPr>
              <w:pStyle w:val="TableParagraph"/>
              <w:spacing w:before="0"/>
              <w:ind w:left="222" w:right="214"/>
            </w:pPr>
            <w:r w:rsidRPr="00840932">
              <w:t>5</w:t>
            </w:r>
          </w:p>
        </w:tc>
        <w:tc>
          <w:tcPr>
            <w:tcW w:w="732" w:type="dxa"/>
          </w:tcPr>
          <w:p w:rsidR="005E10D8" w:rsidRPr="00840932" w:rsidRDefault="005E10D8">
            <w:pPr>
              <w:pStyle w:val="TableParagraph"/>
              <w:spacing w:before="8"/>
              <w:ind w:left="0"/>
              <w:jc w:val="left"/>
              <w:rPr>
                <w:b/>
                <w:sz w:val="28"/>
              </w:rPr>
            </w:pPr>
          </w:p>
          <w:p w:rsidR="005E10D8" w:rsidRPr="00840932" w:rsidRDefault="0055714E">
            <w:pPr>
              <w:pStyle w:val="TableParagraph"/>
              <w:spacing w:before="0"/>
              <w:ind w:left="7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5E10D8">
            <w:pPr>
              <w:pStyle w:val="TableParagraph"/>
              <w:spacing w:before="0"/>
              <w:ind w:left="0"/>
              <w:jc w:val="left"/>
              <w:rPr>
                <w:b/>
                <w:sz w:val="24"/>
              </w:rPr>
            </w:pPr>
          </w:p>
          <w:p w:rsidR="005E10D8" w:rsidRPr="00840932" w:rsidRDefault="005E10D8">
            <w:pPr>
              <w:pStyle w:val="TableParagraph"/>
              <w:spacing w:before="5"/>
              <w:ind w:left="0"/>
              <w:jc w:val="left"/>
              <w:rPr>
                <w:b/>
                <w:sz w:val="23"/>
              </w:rPr>
            </w:pPr>
          </w:p>
          <w:p w:rsidR="005E10D8" w:rsidRPr="00840932" w:rsidRDefault="005B60D7">
            <w:pPr>
              <w:pStyle w:val="TableParagraph"/>
              <w:spacing w:before="0"/>
              <w:ind w:left="197" w:right="186"/>
            </w:pPr>
            <w:r>
              <w:t>5</w:t>
            </w:r>
          </w:p>
        </w:tc>
        <w:bookmarkStart w:id="0" w:name="_GoBack"/>
        <w:bookmarkEnd w:id="0"/>
      </w:tr>
      <w:tr w:rsidR="005E10D8" w:rsidRPr="00840932" w:rsidTr="0055714E">
        <w:trPr>
          <w:trHeight w:val="551"/>
        </w:trPr>
        <w:tc>
          <w:tcPr>
            <w:tcW w:w="2007" w:type="dxa"/>
          </w:tcPr>
          <w:p w:rsidR="005E10D8" w:rsidRPr="00840932" w:rsidRDefault="009B32A1">
            <w:pPr>
              <w:pStyle w:val="TableParagraph"/>
              <w:spacing w:before="133"/>
              <w:jc w:val="left"/>
            </w:pPr>
            <w:r w:rsidRPr="00840932">
              <w:t>Praia do Trapiche</w:t>
            </w:r>
          </w:p>
        </w:tc>
        <w:tc>
          <w:tcPr>
            <w:tcW w:w="1418" w:type="dxa"/>
          </w:tcPr>
          <w:p w:rsidR="005E10D8" w:rsidRPr="00840932" w:rsidRDefault="009B32A1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E10D8" w:rsidRPr="00840932" w:rsidRDefault="009B32A1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E10D8" w:rsidRPr="00840932" w:rsidRDefault="0055714E" w:rsidP="0055714E">
            <w:pPr>
              <w:pStyle w:val="TableParagraph"/>
              <w:tabs>
                <w:tab w:val="left" w:pos="225"/>
                <w:tab w:val="center" w:pos="353"/>
              </w:tabs>
              <w:ind w:left="8"/>
              <w:jc w:val="left"/>
            </w:pPr>
            <w:r>
              <w:tab/>
            </w:r>
            <w:r>
              <w:tab/>
              <w:t>4</w:t>
            </w:r>
          </w:p>
        </w:tc>
        <w:tc>
          <w:tcPr>
            <w:tcW w:w="566" w:type="dxa"/>
          </w:tcPr>
          <w:p w:rsidR="005E10D8" w:rsidRPr="00840932" w:rsidRDefault="009B32A1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9"/>
            </w:pPr>
            <w:r w:rsidRPr="00840932">
              <w:t>2</w:t>
            </w:r>
          </w:p>
        </w:tc>
        <w:tc>
          <w:tcPr>
            <w:tcW w:w="853" w:type="dxa"/>
          </w:tcPr>
          <w:p w:rsidR="005E10D8" w:rsidRPr="00840932" w:rsidRDefault="009B32A1">
            <w:pPr>
              <w:pStyle w:val="TableParagraph"/>
              <w:ind w:left="14"/>
            </w:pPr>
            <w:r w:rsidRPr="00840932">
              <w:t>3</w:t>
            </w:r>
          </w:p>
        </w:tc>
        <w:tc>
          <w:tcPr>
            <w:tcW w:w="708" w:type="dxa"/>
          </w:tcPr>
          <w:p w:rsidR="005E10D8" w:rsidRPr="00840932" w:rsidRDefault="009B32A1">
            <w:pPr>
              <w:pStyle w:val="TableParagraph"/>
              <w:ind w:left="8"/>
            </w:pPr>
            <w:r w:rsidRPr="00840932">
              <w:t>1</w:t>
            </w:r>
          </w:p>
        </w:tc>
        <w:tc>
          <w:tcPr>
            <w:tcW w:w="732" w:type="dxa"/>
          </w:tcPr>
          <w:p w:rsidR="005E10D8" w:rsidRPr="00840932" w:rsidRDefault="0055714E" w:rsidP="0055714E">
            <w:pPr>
              <w:pStyle w:val="TableParagraph"/>
              <w:tabs>
                <w:tab w:val="left" w:pos="255"/>
                <w:tab w:val="center" w:pos="364"/>
              </w:tabs>
              <w:ind w:left="7"/>
              <w:jc w:val="left"/>
            </w:pPr>
            <w:r w:rsidRPr="00840932">
              <w:t>LIVRE</w:t>
            </w:r>
          </w:p>
        </w:tc>
        <w:tc>
          <w:tcPr>
            <w:tcW w:w="487" w:type="dxa"/>
          </w:tcPr>
          <w:p w:rsidR="005E10D8" w:rsidRPr="00840932" w:rsidRDefault="009B32A1">
            <w:pPr>
              <w:pStyle w:val="TableParagraph"/>
              <w:ind w:left="12"/>
            </w:pPr>
            <w:r w:rsidRPr="00840932">
              <w:t>-</w:t>
            </w:r>
          </w:p>
        </w:tc>
      </w:tr>
      <w:tr w:rsidR="0055714E" w:rsidRPr="00840932" w:rsidTr="0055714E">
        <w:trPr>
          <w:trHeight w:val="554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0" w:line="251" w:lineRule="exact"/>
              <w:jc w:val="left"/>
            </w:pPr>
            <w:r w:rsidRPr="00840932">
              <w:t>Praia Grande</w:t>
            </w:r>
          </w:p>
          <w:p w:rsidR="0055714E" w:rsidRPr="00840932" w:rsidRDefault="0055714E" w:rsidP="0055714E">
            <w:pPr>
              <w:pStyle w:val="TableParagraph"/>
              <w:spacing w:before="18"/>
              <w:jc w:val="left"/>
            </w:pPr>
            <w:r w:rsidRPr="00840932">
              <w:t>Praia do Poá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 w:rsidRPr="00840932">
              <w:t>2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 w:rsidRPr="00840932">
              <w:t>3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2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1"/>
            </w:pPr>
            <w:r>
              <w:t>1</w:t>
            </w:r>
          </w:p>
        </w:tc>
      </w:tr>
      <w:tr w:rsidR="0055714E" w:rsidRPr="00840932" w:rsidTr="0055714E">
        <w:trPr>
          <w:trHeight w:val="551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133"/>
              <w:jc w:val="left"/>
            </w:pPr>
            <w:r w:rsidRPr="00840932">
              <w:t>Praia Vermelha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 w:rsidRPr="00840932">
              <w:t>-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7"/>
            </w:pPr>
            <w:r w:rsidRPr="00840932">
              <w:t>-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>
              <w:t>1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>
              <w:t>1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1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2"/>
            </w:pPr>
            <w:r>
              <w:t>1</w:t>
            </w:r>
          </w:p>
        </w:tc>
      </w:tr>
      <w:tr w:rsidR="0055714E" w:rsidRPr="00840932" w:rsidTr="0055714E">
        <w:trPr>
          <w:trHeight w:val="553"/>
        </w:trPr>
        <w:tc>
          <w:tcPr>
            <w:tcW w:w="2007" w:type="dxa"/>
          </w:tcPr>
          <w:p w:rsidR="0055714E" w:rsidRPr="00840932" w:rsidRDefault="0055714E" w:rsidP="0055714E">
            <w:pPr>
              <w:pStyle w:val="TableParagraph"/>
              <w:spacing w:before="135"/>
              <w:jc w:val="left"/>
            </w:pPr>
            <w:r w:rsidRPr="00840932">
              <w:t>Praia de São Miguel</w:t>
            </w:r>
          </w:p>
        </w:tc>
        <w:tc>
          <w:tcPr>
            <w:tcW w:w="1418" w:type="dxa"/>
          </w:tcPr>
          <w:p w:rsidR="0055714E" w:rsidRPr="00840932" w:rsidRDefault="0055714E" w:rsidP="0055714E">
            <w:pPr>
              <w:pStyle w:val="TableParagraph"/>
              <w:ind w:left="366" w:right="354"/>
            </w:pPr>
            <w:r w:rsidRPr="00840932">
              <w:t>LIVRE</w:t>
            </w:r>
          </w:p>
        </w:tc>
        <w:tc>
          <w:tcPr>
            <w:tcW w:w="1277" w:type="dxa"/>
          </w:tcPr>
          <w:p w:rsidR="0055714E" w:rsidRPr="00840932" w:rsidRDefault="0055714E" w:rsidP="0055714E">
            <w:pPr>
              <w:pStyle w:val="TableParagraph"/>
              <w:ind w:left="296" w:right="282"/>
            </w:pPr>
            <w:r w:rsidRPr="00840932">
              <w:t>LIVRE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1</w:t>
            </w:r>
          </w:p>
        </w:tc>
        <w:tc>
          <w:tcPr>
            <w:tcW w:w="566" w:type="dxa"/>
          </w:tcPr>
          <w:p w:rsidR="0055714E" w:rsidRPr="00840932" w:rsidRDefault="0055714E" w:rsidP="0055714E">
            <w:pPr>
              <w:pStyle w:val="TableParagraph"/>
              <w:ind w:left="11"/>
            </w:pPr>
            <w:r w:rsidRPr="00840932">
              <w:t>1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9"/>
            </w:pPr>
            <w:r>
              <w:t>1</w:t>
            </w:r>
          </w:p>
        </w:tc>
        <w:tc>
          <w:tcPr>
            <w:tcW w:w="853" w:type="dxa"/>
          </w:tcPr>
          <w:p w:rsidR="0055714E" w:rsidRPr="00840932" w:rsidRDefault="0055714E" w:rsidP="0055714E">
            <w:pPr>
              <w:pStyle w:val="TableParagraph"/>
              <w:ind w:left="14"/>
            </w:pPr>
            <w:r w:rsidRPr="00840932">
              <w:t>2</w:t>
            </w:r>
          </w:p>
        </w:tc>
        <w:tc>
          <w:tcPr>
            <w:tcW w:w="708" w:type="dxa"/>
          </w:tcPr>
          <w:p w:rsidR="0055714E" w:rsidRPr="00840932" w:rsidRDefault="0055714E" w:rsidP="0055714E">
            <w:pPr>
              <w:pStyle w:val="TableParagraph"/>
              <w:ind w:left="8"/>
            </w:pPr>
            <w:r>
              <w:t>2</w:t>
            </w:r>
          </w:p>
        </w:tc>
        <w:tc>
          <w:tcPr>
            <w:tcW w:w="732" w:type="dxa"/>
          </w:tcPr>
          <w:p w:rsidR="0055714E" w:rsidRDefault="0055714E" w:rsidP="0055714E">
            <w:r w:rsidRPr="009118D2">
              <w:t>LIVRE</w:t>
            </w:r>
          </w:p>
        </w:tc>
        <w:tc>
          <w:tcPr>
            <w:tcW w:w="487" w:type="dxa"/>
          </w:tcPr>
          <w:p w:rsidR="0055714E" w:rsidRPr="00840932" w:rsidRDefault="0055714E" w:rsidP="0055714E">
            <w:pPr>
              <w:pStyle w:val="TableParagraph"/>
              <w:ind w:left="12"/>
            </w:pPr>
            <w:r>
              <w:t>1</w:t>
            </w:r>
          </w:p>
        </w:tc>
      </w:tr>
    </w:tbl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9"/>
        <w:ind w:left="0"/>
        <w:rPr>
          <w:b/>
          <w:sz w:val="18"/>
        </w:rPr>
      </w:pPr>
    </w:p>
    <w:p w:rsidR="005E10D8" w:rsidRPr="00840932" w:rsidRDefault="005E10D8">
      <w:pPr>
        <w:rPr>
          <w:rFonts w:ascii="Calibri"/>
        </w:rPr>
        <w:sectPr w:rsidR="005E10D8" w:rsidRPr="00840932">
          <w:footerReference w:type="default" r:id="rId12"/>
          <w:pgSz w:w="11910" w:h="16840"/>
          <w:pgMar w:top="2180" w:right="360" w:bottom="2620" w:left="1020" w:header="607" w:footer="2438" w:gutter="0"/>
          <w:cols w:space="720"/>
        </w:sect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ind w:left="0"/>
        <w:rPr>
          <w:rFonts w:ascii="Calibri"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rFonts w:ascii="Calibri"/>
          <w:sz w:val="25"/>
        </w:rPr>
      </w:pPr>
    </w:p>
    <w:p w:rsidR="005E10D8" w:rsidRPr="00840932" w:rsidRDefault="009B32A1">
      <w:pPr>
        <w:pStyle w:val="Ttulo1"/>
        <w:spacing w:before="90"/>
        <w:ind w:left="457" w:right="977"/>
        <w:jc w:val="center"/>
      </w:pPr>
      <w:r w:rsidRPr="00840932">
        <w:rPr>
          <w:noProof/>
          <w:lang w:bidi="ar-SA"/>
        </w:rPr>
        <w:drawing>
          <wp:anchor distT="0" distB="0" distL="0" distR="0" simplePos="0" relativeHeight="268416431" behindDoc="1" locked="0" layoutInCell="1" allowOverlap="1">
            <wp:simplePos x="0" y="0"/>
            <wp:positionH relativeFrom="page">
              <wp:posOffset>1462405</wp:posOffset>
            </wp:positionH>
            <wp:positionV relativeFrom="paragraph">
              <wp:posOffset>277788</wp:posOffset>
            </wp:positionV>
            <wp:extent cx="4726940" cy="5420360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40" cy="542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0932">
        <w:rPr>
          <w:u w:val="thick"/>
        </w:rPr>
        <w:t>EDITAL Nº. 001/201</w:t>
      </w:r>
      <w:r w:rsidR="00354890" w:rsidRPr="00840932">
        <w:rPr>
          <w:u w:val="thick"/>
        </w:rPr>
        <w:t>8</w:t>
      </w:r>
      <w:r w:rsidRPr="00840932">
        <w:rPr>
          <w:u w:val="thick"/>
        </w:rPr>
        <w:t xml:space="preserve"> - SEPLAN</w:t>
      </w:r>
    </w:p>
    <w:p w:rsidR="005E10D8" w:rsidRPr="00840932" w:rsidRDefault="005E10D8">
      <w:pPr>
        <w:pStyle w:val="Corpodetexto"/>
        <w:spacing w:before="5"/>
        <w:ind w:left="0"/>
        <w:rPr>
          <w:b/>
          <w:sz w:val="22"/>
        </w:rPr>
      </w:pPr>
    </w:p>
    <w:p w:rsidR="005E10D8" w:rsidRPr="00840932" w:rsidRDefault="009B32A1">
      <w:pPr>
        <w:ind w:left="458" w:right="973"/>
        <w:jc w:val="center"/>
        <w:rPr>
          <w:b/>
          <w:sz w:val="28"/>
        </w:rPr>
      </w:pPr>
      <w:r w:rsidRPr="00840932">
        <w:rPr>
          <w:b/>
          <w:sz w:val="28"/>
        </w:rPr>
        <w:t>ANEXO II</w:t>
      </w:r>
    </w:p>
    <w:p w:rsidR="005E10D8" w:rsidRPr="00840932" w:rsidRDefault="009B32A1">
      <w:pPr>
        <w:spacing w:before="187"/>
        <w:ind w:left="457" w:right="977"/>
        <w:jc w:val="center"/>
        <w:rPr>
          <w:b/>
          <w:sz w:val="18"/>
        </w:rPr>
      </w:pPr>
      <w:r w:rsidRPr="00840932">
        <w:rPr>
          <w:b/>
          <w:sz w:val="18"/>
          <w:u w:val="single"/>
        </w:rPr>
        <w:t>Tabela de Códigos:</w:t>
      </w: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9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239"/>
      </w:tblGrid>
      <w:tr w:rsidR="005E10D8" w:rsidRPr="00840932">
        <w:trPr>
          <w:trHeight w:val="420"/>
        </w:trPr>
        <w:tc>
          <w:tcPr>
            <w:tcW w:w="6913" w:type="dxa"/>
            <w:gridSpan w:val="2"/>
          </w:tcPr>
          <w:p w:rsidR="005E10D8" w:rsidRPr="00840932" w:rsidRDefault="009B32A1">
            <w:pPr>
              <w:pStyle w:val="TableParagraph"/>
              <w:spacing w:before="0" w:line="181" w:lineRule="exact"/>
              <w:jc w:val="left"/>
              <w:rPr>
                <w:b/>
                <w:sz w:val="16"/>
              </w:rPr>
            </w:pPr>
            <w:r w:rsidRPr="00840932">
              <w:rPr>
                <w:sz w:val="16"/>
              </w:rPr>
              <w:t xml:space="preserve">1.1 - </w:t>
            </w:r>
            <w:r w:rsidRPr="00840932">
              <w:rPr>
                <w:b/>
                <w:sz w:val="16"/>
              </w:rPr>
              <w:t xml:space="preserve">Comércio eventual – Ponto </w:t>
            </w:r>
            <w:proofErr w:type="spellStart"/>
            <w:r w:rsidRPr="00840932">
              <w:rPr>
                <w:b/>
                <w:sz w:val="16"/>
              </w:rPr>
              <w:t>Semi-Fixo</w:t>
            </w:r>
            <w:proofErr w:type="spellEnd"/>
            <w:r w:rsidRPr="00840932">
              <w:rPr>
                <w:b/>
                <w:sz w:val="16"/>
              </w:rPr>
              <w:t>: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2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a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9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Caiaques</w:t>
            </w:r>
            <w:r w:rsidR="001C110F">
              <w:rPr>
                <w:sz w:val="16"/>
              </w:rPr>
              <w:t xml:space="preserve"> e stand-</w:t>
            </w:r>
            <w:proofErr w:type="spellStart"/>
            <w:r w:rsidR="001C110F">
              <w:rPr>
                <w:sz w:val="16"/>
              </w:rPr>
              <w:t>up</w:t>
            </w:r>
            <w:proofErr w:type="spellEnd"/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b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 xml:space="preserve">Banana </w:t>
            </w:r>
            <w:proofErr w:type="spellStart"/>
            <w:r w:rsidRPr="00840932">
              <w:rPr>
                <w:sz w:val="16"/>
              </w:rPr>
              <w:t>boat</w:t>
            </w:r>
            <w:proofErr w:type="spellEnd"/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c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Tenda: Cadeira de praia e guarda-sol</w:t>
            </w:r>
          </w:p>
        </w:tc>
      </w:tr>
      <w:tr w:rsidR="005E10D8" w:rsidRPr="00840932">
        <w:trPr>
          <w:trHeight w:val="517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d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 w:rsidP="00D7161C">
            <w:pPr>
              <w:pStyle w:val="TableParagraph"/>
              <w:spacing w:before="0" w:line="259" w:lineRule="auto"/>
              <w:ind w:left="209" w:right="175" w:firstLine="4"/>
              <w:jc w:val="left"/>
              <w:rPr>
                <w:sz w:val="16"/>
              </w:rPr>
            </w:pPr>
            <w:r w:rsidRPr="00840932">
              <w:rPr>
                <w:sz w:val="16"/>
              </w:rPr>
              <w:t xml:space="preserve">Tenda: milho verde, coco verde, caldo de cana, suco de frutas </w:t>
            </w:r>
            <w:r w:rsidR="00D7161C" w:rsidRPr="00840932">
              <w:rPr>
                <w:sz w:val="16"/>
              </w:rPr>
              <w:t>engarrafados</w:t>
            </w:r>
            <w:r w:rsidRPr="00840932">
              <w:rPr>
                <w:sz w:val="16"/>
              </w:rPr>
              <w:t>, água, refrigerante e cerveja em lata</w:t>
            </w:r>
            <w:r w:rsidR="00D7161C" w:rsidRPr="00840932">
              <w:rPr>
                <w:sz w:val="16"/>
              </w:rPr>
              <w:t xml:space="preserve"> e</w:t>
            </w:r>
            <w:r w:rsidRPr="00840932">
              <w:rPr>
                <w:sz w:val="16"/>
              </w:rPr>
              <w:t xml:space="preserve"> </w:t>
            </w:r>
            <w:r w:rsidR="00D7161C" w:rsidRPr="00840932">
              <w:rPr>
                <w:sz w:val="16"/>
              </w:rPr>
              <w:t>salgadinhos industrializados.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e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Churros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f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Diversos: quando autorizados pela Secretaria de Planejamento.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g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proofErr w:type="spellStart"/>
            <w:r w:rsidRPr="00840932">
              <w:rPr>
                <w:sz w:val="16"/>
              </w:rPr>
              <w:t>Food</w:t>
            </w:r>
            <w:proofErr w:type="spellEnd"/>
            <w:r w:rsidRPr="00840932">
              <w:rPr>
                <w:sz w:val="16"/>
              </w:rPr>
              <w:t xml:space="preserve"> </w:t>
            </w:r>
            <w:proofErr w:type="spellStart"/>
            <w:r w:rsidRPr="00840932">
              <w:rPr>
                <w:sz w:val="16"/>
              </w:rPr>
              <w:t>Truck</w:t>
            </w:r>
            <w:proofErr w:type="spellEnd"/>
            <w:r w:rsidRPr="00840932">
              <w:rPr>
                <w:sz w:val="16"/>
              </w:rPr>
              <w:t xml:space="preserve"> / Trailer</w:t>
            </w:r>
          </w:p>
        </w:tc>
      </w:tr>
    </w:tbl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ind w:left="0"/>
        <w:rPr>
          <w:b/>
          <w:sz w:val="20"/>
        </w:rPr>
      </w:pPr>
    </w:p>
    <w:p w:rsidR="005E10D8" w:rsidRPr="00840932" w:rsidRDefault="005E10D8">
      <w:pPr>
        <w:pStyle w:val="Corpodetexto"/>
        <w:spacing w:before="1"/>
        <w:ind w:left="0"/>
        <w:rPr>
          <w:b/>
          <w:sz w:val="18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239"/>
      </w:tblGrid>
      <w:tr w:rsidR="005E10D8" w:rsidRPr="00840932">
        <w:trPr>
          <w:trHeight w:val="421"/>
        </w:trPr>
        <w:tc>
          <w:tcPr>
            <w:tcW w:w="6913" w:type="dxa"/>
            <w:gridSpan w:val="2"/>
          </w:tcPr>
          <w:p w:rsidR="005E10D8" w:rsidRPr="00840932" w:rsidRDefault="009B32A1">
            <w:pPr>
              <w:pStyle w:val="TableParagraph"/>
              <w:spacing w:before="0" w:line="183" w:lineRule="exact"/>
              <w:jc w:val="left"/>
              <w:rPr>
                <w:b/>
                <w:sz w:val="16"/>
              </w:rPr>
            </w:pPr>
            <w:r w:rsidRPr="00840932">
              <w:rPr>
                <w:sz w:val="16"/>
              </w:rPr>
              <w:t xml:space="preserve">1.2 - </w:t>
            </w:r>
            <w:r w:rsidRPr="00840932">
              <w:rPr>
                <w:b/>
                <w:sz w:val="16"/>
              </w:rPr>
              <w:t>Comércio Ambulante: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a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6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Caixa térmica – carrinho para venda de: água, refrigerante e cerveja em lata.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b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 w:rsidP="00D7161C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Carrinho:  água de coco.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c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Carrinho: picolé e sorvetes (Empresa Jurídica fabricante ou seu representante direto).</w:t>
            </w:r>
          </w:p>
        </w:tc>
      </w:tr>
      <w:tr w:rsidR="005E10D8" w:rsidRPr="00840932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d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Pr="00840932" w:rsidRDefault="009B32A1">
            <w:pPr>
              <w:pStyle w:val="TableParagraph"/>
              <w:spacing w:before="25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Redes, chapéus, cangas e similares.</w:t>
            </w:r>
          </w:p>
        </w:tc>
      </w:tr>
      <w:tr w:rsidR="005E10D8">
        <w:trPr>
          <w:trHeight w:val="383"/>
        </w:trPr>
        <w:tc>
          <w:tcPr>
            <w:tcW w:w="674" w:type="dxa"/>
          </w:tcPr>
          <w:p w:rsidR="005E10D8" w:rsidRPr="00840932" w:rsidRDefault="009B32A1">
            <w:pPr>
              <w:pStyle w:val="TableParagraph"/>
              <w:spacing w:before="0" w:line="200" w:lineRule="exact"/>
              <w:jc w:val="left"/>
              <w:rPr>
                <w:sz w:val="18"/>
              </w:rPr>
            </w:pPr>
            <w:r w:rsidRPr="00840932">
              <w:rPr>
                <w:sz w:val="18"/>
              </w:rPr>
              <w:t>“</w:t>
            </w:r>
            <w:proofErr w:type="gramStart"/>
            <w:r w:rsidRPr="00840932">
              <w:rPr>
                <w:sz w:val="18"/>
              </w:rPr>
              <w:t>e</w:t>
            </w:r>
            <w:proofErr w:type="gramEnd"/>
            <w:r w:rsidRPr="00840932">
              <w:rPr>
                <w:sz w:val="18"/>
              </w:rPr>
              <w:t>”</w:t>
            </w:r>
          </w:p>
        </w:tc>
        <w:tc>
          <w:tcPr>
            <w:tcW w:w="6239" w:type="dxa"/>
          </w:tcPr>
          <w:p w:rsidR="005E10D8" w:rsidRDefault="009B32A1">
            <w:pPr>
              <w:pStyle w:val="TableParagraph"/>
              <w:spacing w:before="0" w:line="178" w:lineRule="exact"/>
              <w:ind w:left="110"/>
              <w:jc w:val="left"/>
              <w:rPr>
                <w:sz w:val="16"/>
              </w:rPr>
            </w:pPr>
            <w:r w:rsidRPr="00840932">
              <w:rPr>
                <w:sz w:val="16"/>
              </w:rPr>
              <w:t>Outros, autorizados pela Secretaria do Planejamento.</w:t>
            </w:r>
          </w:p>
        </w:tc>
      </w:tr>
    </w:tbl>
    <w:p w:rsidR="009B32A1" w:rsidRDefault="009B32A1"/>
    <w:sectPr w:rsidR="009B32A1">
      <w:pgSz w:w="11910" w:h="16840"/>
      <w:pgMar w:top="2180" w:right="360" w:bottom="2620" w:left="1020" w:header="607" w:footer="2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FDD" w:rsidRDefault="004E3FDD">
      <w:r>
        <w:separator/>
      </w:r>
    </w:p>
  </w:endnote>
  <w:endnote w:type="continuationSeparator" w:id="0">
    <w:p w:rsidR="004E3FDD" w:rsidRDefault="004E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6C4B157" wp14:editId="52D44041">
              <wp:simplePos x="0" y="0"/>
              <wp:positionH relativeFrom="page">
                <wp:posOffset>2600325</wp:posOffset>
              </wp:positionH>
              <wp:positionV relativeFrom="page">
                <wp:posOffset>9001125</wp:posOffset>
              </wp:positionV>
              <wp:extent cx="249555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6AF3" w:rsidRDefault="00176AF3" w:rsidP="00543B48">
                          <w:pPr>
                            <w:pStyle w:val="Ttulo1"/>
                            <w:spacing w:before="207" w:line="292" w:lineRule="exact"/>
                            <w:ind w:left="0" w:right="551" w:firstLine="7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 xml:space="preserve">Diego </w:t>
                          </w:r>
                          <w:proofErr w:type="spellStart"/>
                          <w:r>
                            <w:rPr>
                              <w:rFonts w:ascii="Calibri"/>
                            </w:rPr>
                            <w:t>Matiello</w:t>
                          </w:r>
                          <w:proofErr w:type="spellEnd"/>
                        </w:p>
                        <w:p w:rsidR="00176AF3" w:rsidRDefault="00176AF3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Secretário Municipal do Planejamento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4B1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4.75pt;margin-top:708.75pt;width:196.5pt;height:43.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" filled="f" stroked="f">
              <v:textbox inset="0,0,0,0">
                <w:txbxContent>
                  <w:p w:rsidR="00176AF3" w:rsidRDefault="00176AF3" w:rsidP="00543B48">
                    <w:pPr>
                      <w:pStyle w:val="Ttulo1"/>
                      <w:spacing w:before="207" w:line="292" w:lineRule="exact"/>
                      <w:ind w:left="0" w:right="551" w:firstLine="7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 xml:space="preserve">Diego </w:t>
                    </w:r>
                    <w:proofErr w:type="spellStart"/>
                    <w:r>
                      <w:rPr>
                        <w:rFonts w:ascii="Calibri"/>
                      </w:rPr>
                      <w:t>Matiello</w:t>
                    </w:r>
                    <w:proofErr w:type="spellEnd"/>
                  </w:p>
                  <w:p w:rsidR="00176AF3" w:rsidRDefault="00176AF3">
                    <w:pPr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</w:rPr>
                      <w:t>Secretário Municipal do Planejamento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8752" behindDoc="1" locked="0" layoutInCell="1" allowOverlap="1" wp14:anchorId="4E869919" wp14:editId="1CAC23BC">
          <wp:simplePos x="0" y="0"/>
          <wp:positionH relativeFrom="page">
            <wp:posOffset>408305</wp:posOffset>
          </wp:positionH>
          <wp:positionV relativeFrom="page">
            <wp:posOffset>9695815</wp:posOffset>
          </wp:positionV>
          <wp:extent cx="7152259" cy="734060"/>
          <wp:effectExtent l="0" t="0" r="0" b="0"/>
          <wp:wrapNone/>
          <wp:docPr id="2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52259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FDD" w:rsidRDefault="004E3FDD">
      <w:r>
        <w:separator/>
      </w:r>
    </w:p>
  </w:footnote>
  <w:footnote w:type="continuationSeparator" w:id="0">
    <w:p w:rsidR="004E3FDD" w:rsidRDefault="004E3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F3" w:rsidRDefault="00176AF3">
    <w:pPr>
      <w:pStyle w:val="Corpodetexto"/>
      <w:spacing w:line="14" w:lineRule="auto"/>
      <w:ind w:left="0"/>
      <w:rPr>
        <w:sz w:val="20"/>
      </w:rPr>
    </w:pPr>
    <w:r>
      <w:rPr>
        <w:noProof/>
        <w:lang w:bidi="ar-SA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839797</wp:posOffset>
          </wp:positionH>
          <wp:positionV relativeFrom="page">
            <wp:posOffset>385256</wp:posOffset>
          </wp:positionV>
          <wp:extent cx="6319371" cy="100285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19371" cy="10028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52B72"/>
    <w:multiLevelType w:val="multilevel"/>
    <w:tmpl w:val="2AE04EAC"/>
    <w:lvl w:ilvl="0">
      <w:start w:val="9"/>
      <w:numFmt w:val="decimal"/>
      <w:lvlText w:val="%1"/>
      <w:lvlJc w:val="left"/>
      <w:pPr>
        <w:ind w:left="540" w:hanging="360"/>
      </w:pPr>
      <w:rPr>
        <w:rFonts w:hint="default"/>
        <w:lang w:val="pt-BR" w:eastAsia="pt-BR" w:bidi="pt-BR"/>
      </w:rPr>
    </w:lvl>
    <w:lvl w:ilvl="1">
      <w:numFmt w:val="decimal"/>
      <w:lvlText w:val="%1.%2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540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535" w:hanging="56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56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56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56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56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567"/>
      </w:pPr>
      <w:rPr>
        <w:rFonts w:hint="default"/>
        <w:lang w:val="pt-BR" w:eastAsia="pt-BR" w:bidi="pt-BR"/>
      </w:rPr>
    </w:lvl>
  </w:abstractNum>
  <w:abstractNum w:abstractNumId="1">
    <w:nsid w:val="067D0FEB"/>
    <w:multiLevelType w:val="multilevel"/>
    <w:tmpl w:val="7DF46906"/>
    <w:lvl w:ilvl="0">
      <w:start w:val="6"/>
      <w:numFmt w:val="decimal"/>
      <w:lvlText w:val="%1"/>
      <w:lvlJc w:val="left"/>
      <w:pPr>
        <w:ind w:left="540" w:hanging="377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540" w:hanging="3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7"/>
      </w:pPr>
      <w:rPr>
        <w:rFonts w:hint="default"/>
        <w:lang w:val="pt-BR" w:eastAsia="pt-BR" w:bidi="pt-BR"/>
      </w:rPr>
    </w:lvl>
  </w:abstractNum>
  <w:abstractNum w:abstractNumId="2">
    <w:nsid w:val="115F1E80"/>
    <w:multiLevelType w:val="hybridMultilevel"/>
    <w:tmpl w:val="817CE9C4"/>
    <w:lvl w:ilvl="0" w:tplc="C2F4A2DE">
      <w:start w:val="1"/>
      <w:numFmt w:val="lowerLetter"/>
      <w:lvlText w:val="%1)"/>
      <w:lvlJc w:val="left"/>
      <w:pPr>
        <w:ind w:left="600" w:hanging="34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C97AF566">
      <w:numFmt w:val="bullet"/>
      <w:lvlText w:val="•"/>
      <w:lvlJc w:val="left"/>
      <w:pPr>
        <w:ind w:left="1592" w:hanging="346"/>
      </w:pPr>
      <w:rPr>
        <w:rFonts w:hint="default"/>
        <w:lang w:val="pt-BR" w:eastAsia="pt-BR" w:bidi="pt-BR"/>
      </w:rPr>
    </w:lvl>
    <w:lvl w:ilvl="2" w:tplc="F9327D36">
      <w:numFmt w:val="bullet"/>
      <w:lvlText w:val="•"/>
      <w:lvlJc w:val="left"/>
      <w:pPr>
        <w:ind w:left="2585" w:hanging="346"/>
      </w:pPr>
      <w:rPr>
        <w:rFonts w:hint="default"/>
        <w:lang w:val="pt-BR" w:eastAsia="pt-BR" w:bidi="pt-BR"/>
      </w:rPr>
    </w:lvl>
    <w:lvl w:ilvl="3" w:tplc="16EC9BC0">
      <w:numFmt w:val="bullet"/>
      <w:lvlText w:val="•"/>
      <w:lvlJc w:val="left"/>
      <w:pPr>
        <w:ind w:left="3577" w:hanging="346"/>
      </w:pPr>
      <w:rPr>
        <w:rFonts w:hint="default"/>
        <w:lang w:val="pt-BR" w:eastAsia="pt-BR" w:bidi="pt-BR"/>
      </w:rPr>
    </w:lvl>
    <w:lvl w:ilvl="4" w:tplc="BCA6CD06">
      <w:numFmt w:val="bullet"/>
      <w:lvlText w:val="•"/>
      <w:lvlJc w:val="left"/>
      <w:pPr>
        <w:ind w:left="4570" w:hanging="346"/>
      </w:pPr>
      <w:rPr>
        <w:rFonts w:hint="default"/>
        <w:lang w:val="pt-BR" w:eastAsia="pt-BR" w:bidi="pt-BR"/>
      </w:rPr>
    </w:lvl>
    <w:lvl w:ilvl="5" w:tplc="EAF09AE8">
      <w:numFmt w:val="bullet"/>
      <w:lvlText w:val="•"/>
      <w:lvlJc w:val="left"/>
      <w:pPr>
        <w:ind w:left="5563" w:hanging="346"/>
      </w:pPr>
      <w:rPr>
        <w:rFonts w:hint="default"/>
        <w:lang w:val="pt-BR" w:eastAsia="pt-BR" w:bidi="pt-BR"/>
      </w:rPr>
    </w:lvl>
    <w:lvl w:ilvl="6" w:tplc="2FD68B98">
      <w:numFmt w:val="bullet"/>
      <w:lvlText w:val="•"/>
      <w:lvlJc w:val="left"/>
      <w:pPr>
        <w:ind w:left="6555" w:hanging="346"/>
      </w:pPr>
      <w:rPr>
        <w:rFonts w:hint="default"/>
        <w:lang w:val="pt-BR" w:eastAsia="pt-BR" w:bidi="pt-BR"/>
      </w:rPr>
    </w:lvl>
    <w:lvl w:ilvl="7" w:tplc="DDF002C2">
      <w:numFmt w:val="bullet"/>
      <w:lvlText w:val="•"/>
      <w:lvlJc w:val="left"/>
      <w:pPr>
        <w:ind w:left="7548" w:hanging="346"/>
      </w:pPr>
      <w:rPr>
        <w:rFonts w:hint="default"/>
        <w:lang w:val="pt-BR" w:eastAsia="pt-BR" w:bidi="pt-BR"/>
      </w:rPr>
    </w:lvl>
    <w:lvl w:ilvl="8" w:tplc="46F6D24C">
      <w:numFmt w:val="bullet"/>
      <w:lvlText w:val="•"/>
      <w:lvlJc w:val="left"/>
      <w:pPr>
        <w:ind w:left="8541" w:hanging="346"/>
      </w:pPr>
      <w:rPr>
        <w:rFonts w:hint="default"/>
        <w:lang w:val="pt-BR" w:eastAsia="pt-BR" w:bidi="pt-BR"/>
      </w:rPr>
    </w:lvl>
  </w:abstractNum>
  <w:abstractNum w:abstractNumId="3">
    <w:nsid w:val="136C5D36"/>
    <w:multiLevelType w:val="multilevel"/>
    <w:tmpl w:val="9D46331C"/>
    <w:lvl w:ilvl="0">
      <w:start w:val="10"/>
      <w:numFmt w:val="decimal"/>
      <w:lvlText w:val="%1"/>
      <w:lvlJc w:val="left"/>
      <w:pPr>
        <w:ind w:left="540" w:hanging="485"/>
      </w:pPr>
      <w:rPr>
        <w:rFonts w:hint="default"/>
        <w:lang w:val="pt-BR" w:eastAsia="pt-BR" w:bidi="pt-BR"/>
      </w:rPr>
    </w:lvl>
    <w:lvl w:ilvl="1">
      <w:start w:val="3"/>
      <w:numFmt w:val="decimal"/>
      <w:lvlText w:val="%1.%2"/>
      <w:lvlJc w:val="left"/>
      <w:pPr>
        <w:ind w:left="540" w:hanging="4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48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48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48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48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48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48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485"/>
      </w:pPr>
      <w:rPr>
        <w:rFonts w:hint="default"/>
        <w:lang w:val="pt-BR" w:eastAsia="pt-BR" w:bidi="pt-BR"/>
      </w:rPr>
    </w:lvl>
  </w:abstractNum>
  <w:abstractNum w:abstractNumId="4">
    <w:nsid w:val="156C0E5E"/>
    <w:multiLevelType w:val="multilevel"/>
    <w:tmpl w:val="3A1CA25A"/>
    <w:lvl w:ilvl="0">
      <w:start w:val="6"/>
      <w:numFmt w:val="decimal"/>
      <w:lvlText w:val="%1"/>
      <w:lvlJc w:val="left"/>
      <w:pPr>
        <w:ind w:left="540" w:hanging="360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352" w:hanging="2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396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415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3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52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70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89" w:hanging="246"/>
      </w:pPr>
      <w:rPr>
        <w:rFonts w:hint="default"/>
        <w:lang w:val="pt-BR" w:eastAsia="pt-BR" w:bidi="pt-BR"/>
      </w:rPr>
    </w:lvl>
  </w:abstractNum>
  <w:abstractNum w:abstractNumId="5">
    <w:nsid w:val="1C7F7001"/>
    <w:multiLevelType w:val="hybridMultilevel"/>
    <w:tmpl w:val="6FF8E14E"/>
    <w:lvl w:ilvl="0" w:tplc="1FA6A5AE">
      <w:start w:val="1"/>
      <w:numFmt w:val="decimal"/>
      <w:lvlText w:val="%1)"/>
      <w:lvlJc w:val="left"/>
      <w:pPr>
        <w:ind w:left="965" w:hanging="711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81200EE0">
      <w:numFmt w:val="bullet"/>
      <w:lvlText w:val="•"/>
      <w:lvlJc w:val="left"/>
      <w:pPr>
        <w:ind w:left="1916" w:hanging="711"/>
      </w:pPr>
      <w:rPr>
        <w:rFonts w:hint="default"/>
        <w:lang w:val="pt-BR" w:eastAsia="pt-BR" w:bidi="pt-BR"/>
      </w:rPr>
    </w:lvl>
    <w:lvl w:ilvl="2" w:tplc="EF5C2ADA">
      <w:numFmt w:val="bullet"/>
      <w:lvlText w:val="•"/>
      <w:lvlJc w:val="left"/>
      <w:pPr>
        <w:ind w:left="2873" w:hanging="711"/>
      </w:pPr>
      <w:rPr>
        <w:rFonts w:hint="default"/>
        <w:lang w:val="pt-BR" w:eastAsia="pt-BR" w:bidi="pt-BR"/>
      </w:rPr>
    </w:lvl>
    <w:lvl w:ilvl="3" w:tplc="58CE7128">
      <w:numFmt w:val="bullet"/>
      <w:lvlText w:val="•"/>
      <w:lvlJc w:val="left"/>
      <w:pPr>
        <w:ind w:left="3829" w:hanging="711"/>
      </w:pPr>
      <w:rPr>
        <w:rFonts w:hint="default"/>
        <w:lang w:val="pt-BR" w:eastAsia="pt-BR" w:bidi="pt-BR"/>
      </w:rPr>
    </w:lvl>
    <w:lvl w:ilvl="4" w:tplc="69402E16">
      <w:numFmt w:val="bullet"/>
      <w:lvlText w:val="•"/>
      <w:lvlJc w:val="left"/>
      <w:pPr>
        <w:ind w:left="4786" w:hanging="711"/>
      </w:pPr>
      <w:rPr>
        <w:rFonts w:hint="default"/>
        <w:lang w:val="pt-BR" w:eastAsia="pt-BR" w:bidi="pt-BR"/>
      </w:rPr>
    </w:lvl>
    <w:lvl w:ilvl="5" w:tplc="8490FC5A">
      <w:numFmt w:val="bullet"/>
      <w:lvlText w:val="•"/>
      <w:lvlJc w:val="left"/>
      <w:pPr>
        <w:ind w:left="5743" w:hanging="711"/>
      </w:pPr>
      <w:rPr>
        <w:rFonts w:hint="default"/>
        <w:lang w:val="pt-BR" w:eastAsia="pt-BR" w:bidi="pt-BR"/>
      </w:rPr>
    </w:lvl>
    <w:lvl w:ilvl="6" w:tplc="991C7184">
      <w:numFmt w:val="bullet"/>
      <w:lvlText w:val="•"/>
      <w:lvlJc w:val="left"/>
      <w:pPr>
        <w:ind w:left="6699" w:hanging="711"/>
      </w:pPr>
      <w:rPr>
        <w:rFonts w:hint="default"/>
        <w:lang w:val="pt-BR" w:eastAsia="pt-BR" w:bidi="pt-BR"/>
      </w:rPr>
    </w:lvl>
    <w:lvl w:ilvl="7" w:tplc="6A5CB234">
      <w:numFmt w:val="bullet"/>
      <w:lvlText w:val="•"/>
      <w:lvlJc w:val="left"/>
      <w:pPr>
        <w:ind w:left="7656" w:hanging="711"/>
      </w:pPr>
      <w:rPr>
        <w:rFonts w:hint="default"/>
        <w:lang w:val="pt-BR" w:eastAsia="pt-BR" w:bidi="pt-BR"/>
      </w:rPr>
    </w:lvl>
    <w:lvl w:ilvl="8" w:tplc="F5DA4258">
      <w:numFmt w:val="bullet"/>
      <w:lvlText w:val="•"/>
      <w:lvlJc w:val="left"/>
      <w:pPr>
        <w:ind w:left="8613" w:hanging="711"/>
      </w:pPr>
      <w:rPr>
        <w:rFonts w:hint="default"/>
        <w:lang w:val="pt-BR" w:eastAsia="pt-BR" w:bidi="pt-BR"/>
      </w:rPr>
    </w:lvl>
  </w:abstractNum>
  <w:abstractNum w:abstractNumId="6">
    <w:nsid w:val="278E3E29"/>
    <w:multiLevelType w:val="hybridMultilevel"/>
    <w:tmpl w:val="E77C2858"/>
    <w:lvl w:ilvl="0" w:tplc="08EA3986">
      <w:start w:val="1"/>
      <w:numFmt w:val="lowerLetter"/>
      <w:lvlText w:val="%1)"/>
      <w:lvlJc w:val="left"/>
      <w:pPr>
        <w:ind w:left="1039" w:hanging="49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1B4C84DE">
      <w:numFmt w:val="bullet"/>
      <w:lvlText w:val="•"/>
      <w:lvlJc w:val="left"/>
      <w:pPr>
        <w:ind w:left="1988" w:hanging="499"/>
      </w:pPr>
      <w:rPr>
        <w:rFonts w:hint="default"/>
        <w:lang w:val="pt-BR" w:eastAsia="pt-BR" w:bidi="pt-BR"/>
      </w:rPr>
    </w:lvl>
    <w:lvl w:ilvl="2" w:tplc="D0784BF8">
      <w:numFmt w:val="bullet"/>
      <w:lvlText w:val="•"/>
      <w:lvlJc w:val="left"/>
      <w:pPr>
        <w:ind w:left="2937" w:hanging="499"/>
      </w:pPr>
      <w:rPr>
        <w:rFonts w:hint="default"/>
        <w:lang w:val="pt-BR" w:eastAsia="pt-BR" w:bidi="pt-BR"/>
      </w:rPr>
    </w:lvl>
    <w:lvl w:ilvl="3" w:tplc="D8F268BC">
      <w:numFmt w:val="bullet"/>
      <w:lvlText w:val="•"/>
      <w:lvlJc w:val="left"/>
      <w:pPr>
        <w:ind w:left="3885" w:hanging="499"/>
      </w:pPr>
      <w:rPr>
        <w:rFonts w:hint="default"/>
        <w:lang w:val="pt-BR" w:eastAsia="pt-BR" w:bidi="pt-BR"/>
      </w:rPr>
    </w:lvl>
    <w:lvl w:ilvl="4" w:tplc="8174B2F8">
      <w:numFmt w:val="bullet"/>
      <w:lvlText w:val="•"/>
      <w:lvlJc w:val="left"/>
      <w:pPr>
        <w:ind w:left="4834" w:hanging="499"/>
      </w:pPr>
      <w:rPr>
        <w:rFonts w:hint="default"/>
        <w:lang w:val="pt-BR" w:eastAsia="pt-BR" w:bidi="pt-BR"/>
      </w:rPr>
    </w:lvl>
    <w:lvl w:ilvl="5" w:tplc="53B83C44">
      <w:numFmt w:val="bullet"/>
      <w:lvlText w:val="•"/>
      <w:lvlJc w:val="left"/>
      <w:pPr>
        <w:ind w:left="5783" w:hanging="499"/>
      </w:pPr>
      <w:rPr>
        <w:rFonts w:hint="default"/>
        <w:lang w:val="pt-BR" w:eastAsia="pt-BR" w:bidi="pt-BR"/>
      </w:rPr>
    </w:lvl>
    <w:lvl w:ilvl="6" w:tplc="707CBC82">
      <w:numFmt w:val="bullet"/>
      <w:lvlText w:val="•"/>
      <w:lvlJc w:val="left"/>
      <w:pPr>
        <w:ind w:left="6731" w:hanging="499"/>
      </w:pPr>
      <w:rPr>
        <w:rFonts w:hint="default"/>
        <w:lang w:val="pt-BR" w:eastAsia="pt-BR" w:bidi="pt-BR"/>
      </w:rPr>
    </w:lvl>
    <w:lvl w:ilvl="7" w:tplc="697413D4">
      <w:numFmt w:val="bullet"/>
      <w:lvlText w:val="•"/>
      <w:lvlJc w:val="left"/>
      <w:pPr>
        <w:ind w:left="7680" w:hanging="499"/>
      </w:pPr>
      <w:rPr>
        <w:rFonts w:hint="default"/>
        <w:lang w:val="pt-BR" w:eastAsia="pt-BR" w:bidi="pt-BR"/>
      </w:rPr>
    </w:lvl>
    <w:lvl w:ilvl="8" w:tplc="13341BF8">
      <w:numFmt w:val="bullet"/>
      <w:lvlText w:val="•"/>
      <w:lvlJc w:val="left"/>
      <w:pPr>
        <w:ind w:left="8629" w:hanging="499"/>
      </w:pPr>
      <w:rPr>
        <w:rFonts w:hint="default"/>
        <w:lang w:val="pt-BR" w:eastAsia="pt-BR" w:bidi="pt-BR"/>
      </w:rPr>
    </w:lvl>
  </w:abstractNum>
  <w:abstractNum w:abstractNumId="7">
    <w:nsid w:val="2B5A5584"/>
    <w:multiLevelType w:val="multilevel"/>
    <w:tmpl w:val="C868E080"/>
    <w:lvl w:ilvl="0">
      <w:start w:val="10"/>
      <w:numFmt w:val="decimal"/>
      <w:lvlText w:val="%1"/>
      <w:lvlJc w:val="left"/>
      <w:pPr>
        <w:ind w:left="1140" w:hanging="600"/>
      </w:pPr>
      <w:rPr>
        <w:rFonts w:hint="default"/>
        <w:lang w:val="pt-BR" w:eastAsia="pt-BR" w:bidi="pt-BR"/>
      </w:rPr>
    </w:lvl>
    <w:lvl w:ilvl="1">
      <w:start w:val="10"/>
      <w:numFmt w:val="decimal"/>
      <w:lvlText w:val="%1.%2"/>
      <w:lvlJc w:val="left"/>
      <w:pPr>
        <w:ind w:left="540" w:hanging="600"/>
      </w:pPr>
      <w:rPr>
        <w:rFonts w:hint="default"/>
        <w:w w:val="100"/>
        <w:lang w:val="pt-BR" w:eastAsia="pt-BR" w:bidi="pt-BR"/>
      </w:rPr>
    </w:lvl>
    <w:lvl w:ilvl="2">
      <w:numFmt w:val="bullet"/>
      <w:lvlText w:val="•"/>
      <w:lvlJc w:val="left"/>
      <w:pPr>
        <w:ind w:left="2182" w:hanging="60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225" w:hanging="60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268" w:hanging="60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11" w:hanging="60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54" w:hanging="60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97" w:hanging="60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40" w:hanging="600"/>
      </w:pPr>
      <w:rPr>
        <w:rFonts w:hint="default"/>
        <w:lang w:val="pt-BR" w:eastAsia="pt-BR" w:bidi="pt-BR"/>
      </w:rPr>
    </w:lvl>
  </w:abstractNum>
  <w:abstractNum w:abstractNumId="8">
    <w:nsid w:val="305573BF"/>
    <w:multiLevelType w:val="multilevel"/>
    <w:tmpl w:val="0D7E075C"/>
    <w:lvl w:ilvl="0">
      <w:start w:val="1"/>
      <w:numFmt w:val="decimal"/>
      <w:lvlText w:val="%1"/>
      <w:lvlJc w:val="left"/>
      <w:pPr>
        <w:ind w:left="540" w:hanging="361"/>
        <w:jc w:val="right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437"/>
      </w:pPr>
      <w:rPr>
        <w:rFonts w:hint="default"/>
        <w:spacing w:val="-26"/>
        <w:w w:val="99"/>
        <w:lang w:val="pt-BR" w:eastAsia="pt-BR" w:bidi="pt-BR"/>
      </w:rPr>
    </w:lvl>
    <w:lvl w:ilvl="2">
      <w:numFmt w:val="bullet"/>
      <w:lvlText w:val="•"/>
      <w:lvlJc w:val="left"/>
      <w:pPr>
        <w:ind w:left="2537" w:hanging="437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437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437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437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437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437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437"/>
      </w:pPr>
      <w:rPr>
        <w:rFonts w:hint="default"/>
        <w:lang w:val="pt-BR" w:eastAsia="pt-BR" w:bidi="pt-BR"/>
      </w:rPr>
    </w:lvl>
  </w:abstractNum>
  <w:abstractNum w:abstractNumId="9">
    <w:nsid w:val="316F2818"/>
    <w:multiLevelType w:val="hybridMultilevel"/>
    <w:tmpl w:val="A0DC82A4"/>
    <w:lvl w:ilvl="0" w:tplc="5B206C30">
      <w:start w:val="1"/>
      <w:numFmt w:val="lowerLetter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DC4A8478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8840A4F0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1B2E02B6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82FA34B6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A9C8D836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4A2040CE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8C94A7A8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507283A8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0">
    <w:nsid w:val="36A17532"/>
    <w:multiLevelType w:val="multilevel"/>
    <w:tmpl w:val="C234DC56"/>
    <w:lvl w:ilvl="0">
      <w:start w:val="5"/>
      <w:numFmt w:val="decimal"/>
      <w:lvlText w:val="%1"/>
      <w:lvlJc w:val="left"/>
      <w:pPr>
        <w:ind w:left="900" w:hanging="360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/>
        <w:bCs/>
        <w:spacing w:val="-3"/>
        <w:w w:val="99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352" w:hanging="2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2505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651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797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943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089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34" w:hanging="246"/>
      </w:pPr>
      <w:rPr>
        <w:rFonts w:hint="default"/>
        <w:lang w:val="pt-BR" w:eastAsia="pt-BR" w:bidi="pt-BR"/>
      </w:rPr>
    </w:lvl>
  </w:abstractNum>
  <w:abstractNum w:abstractNumId="11">
    <w:nsid w:val="410A6E39"/>
    <w:multiLevelType w:val="hybridMultilevel"/>
    <w:tmpl w:val="AAC0FB24"/>
    <w:lvl w:ilvl="0" w:tplc="1B000DA8">
      <w:start w:val="1"/>
      <w:numFmt w:val="decimal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38D0E03A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CCC41876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CEA075BC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475E62A6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D35ADFBA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8014F2A6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8D3225EA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F5AA26B2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2">
    <w:nsid w:val="41977445"/>
    <w:multiLevelType w:val="hybridMultilevel"/>
    <w:tmpl w:val="75B06C70"/>
    <w:lvl w:ilvl="0" w:tplc="9B5A5518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AEC2BF4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A8D2329E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54443EC2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144AADAC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1B7E250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AD9E193C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7FF2E4BE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13D424D6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13">
    <w:nsid w:val="46AB4DEF"/>
    <w:multiLevelType w:val="hybridMultilevel"/>
    <w:tmpl w:val="06821B1A"/>
    <w:lvl w:ilvl="0" w:tplc="FA16B7AC">
      <w:start w:val="1"/>
      <w:numFmt w:val="decimal"/>
      <w:lvlText w:val="%1)"/>
      <w:lvlJc w:val="left"/>
      <w:pPr>
        <w:ind w:left="540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4401D7A">
      <w:numFmt w:val="bullet"/>
      <w:lvlText w:val="•"/>
      <w:lvlJc w:val="left"/>
      <w:pPr>
        <w:ind w:left="1538" w:hanging="852"/>
      </w:pPr>
      <w:rPr>
        <w:rFonts w:hint="default"/>
        <w:lang w:val="pt-BR" w:eastAsia="pt-BR" w:bidi="pt-BR"/>
      </w:rPr>
    </w:lvl>
    <w:lvl w:ilvl="2" w:tplc="23CCCC02">
      <w:numFmt w:val="bullet"/>
      <w:lvlText w:val="•"/>
      <w:lvlJc w:val="left"/>
      <w:pPr>
        <w:ind w:left="2537" w:hanging="852"/>
      </w:pPr>
      <w:rPr>
        <w:rFonts w:hint="default"/>
        <w:lang w:val="pt-BR" w:eastAsia="pt-BR" w:bidi="pt-BR"/>
      </w:rPr>
    </w:lvl>
    <w:lvl w:ilvl="3" w:tplc="041C1018">
      <w:numFmt w:val="bullet"/>
      <w:lvlText w:val="•"/>
      <w:lvlJc w:val="left"/>
      <w:pPr>
        <w:ind w:left="3535" w:hanging="852"/>
      </w:pPr>
      <w:rPr>
        <w:rFonts w:hint="default"/>
        <w:lang w:val="pt-BR" w:eastAsia="pt-BR" w:bidi="pt-BR"/>
      </w:rPr>
    </w:lvl>
    <w:lvl w:ilvl="4" w:tplc="D0340BBC">
      <w:numFmt w:val="bullet"/>
      <w:lvlText w:val="•"/>
      <w:lvlJc w:val="left"/>
      <w:pPr>
        <w:ind w:left="4534" w:hanging="852"/>
      </w:pPr>
      <w:rPr>
        <w:rFonts w:hint="default"/>
        <w:lang w:val="pt-BR" w:eastAsia="pt-BR" w:bidi="pt-BR"/>
      </w:rPr>
    </w:lvl>
    <w:lvl w:ilvl="5" w:tplc="9530D366">
      <w:numFmt w:val="bullet"/>
      <w:lvlText w:val="•"/>
      <w:lvlJc w:val="left"/>
      <w:pPr>
        <w:ind w:left="5533" w:hanging="852"/>
      </w:pPr>
      <w:rPr>
        <w:rFonts w:hint="default"/>
        <w:lang w:val="pt-BR" w:eastAsia="pt-BR" w:bidi="pt-BR"/>
      </w:rPr>
    </w:lvl>
    <w:lvl w:ilvl="6" w:tplc="93EC4060">
      <w:numFmt w:val="bullet"/>
      <w:lvlText w:val="•"/>
      <w:lvlJc w:val="left"/>
      <w:pPr>
        <w:ind w:left="6531" w:hanging="852"/>
      </w:pPr>
      <w:rPr>
        <w:rFonts w:hint="default"/>
        <w:lang w:val="pt-BR" w:eastAsia="pt-BR" w:bidi="pt-BR"/>
      </w:rPr>
    </w:lvl>
    <w:lvl w:ilvl="7" w:tplc="0DDC0106">
      <w:numFmt w:val="bullet"/>
      <w:lvlText w:val="•"/>
      <w:lvlJc w:val="left"/>
      <w:pPr>
        <w:ind w:left="7530" w:hanging="852"/>
      </w:pPr>
      <w:rPr>
        <w:rFonts w:hint="default"/>
        <w:lang w:val="pt-BR" w:eastAsia="pt-BR" w:bidi="pt-BR"/>
      </w:rPr>
    </w:lvl>
    <w:lvl w:ilvl="8" w:tplc="973ED48E">
      <w:numFmt w:val="bullet"/>
      <w:lvlText w:val="•"/>
      <w:lvlJc w:val="left"/>
      <w:pPr>
        <w:ind w:left="8529" w:hanging="852"/>
      </w:pPr>
      <w:rPr>
        <w:rFonts w:hint="default"/>
        <w:lang w:val="pt-BR" w:eastAsia="pt-BR" w:bidi="pt-BR"/>
      </w:rPr>
    </w:lvl>
  </w:abstractNum>
  <w:abstractNum w:abstractNumId="14">
    <w:nsid w:val="493952E0"/>
    <w:multiLevelType w:val="hybridMultilevel"/>
    <w:tmpl w:val="3B3E461E"/>
    <w:lvl w:ilvl="0" w:tplc="6870F17C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D5441348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0BB20478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EBE2DF92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9D2C482A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F06298C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4E1ACA7E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E83CDF82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37AE71C8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15">
    <w:nsid w:val="49452810"/>
    <w:multiLevelType w:val="multilevel"/>
    <w:tmpl w:val="48CE855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  <w:lang w:val="pt-BR" w:eastAsia="pt-BR" w:bidi="pt-BR"/>
      </w:rPr>
    </w:lvl>
    <w:lvl w:ilvl="2">
      <w:start w:val="7"/>
      <w:numFmt w:val="decimal"/>
      <w:lvlText w:val="%1.%2.%3"/>
      <w:lvlJc w:val="left"/>
      <w:pPr>
        <w:ind w:left="540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535" w:hanging="54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54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54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54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54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540"/>
      </w:pPr>
      <w:rPr>
        <w:rFonts w:hint="default"/>
        <w:lang w:val="pt-BR" w:eastAsia="pt-BR" w:bidi="pt-BR"/>
      </w:rPr>
    </w:lvl>
  </w:abstractNum>
  <w:abstractNum w:abstractNumId="16">
    <w:nsid w:val="49921A0B"/>
    <w:multiLevelType w:val="hybridMultilevel"/>
    <w:tmpl w:val="7BC0EB7C"/>
    <w:lvl w:ilvl="0" w:tplc="8630893A">
      <w:start w:val="1"/>
      <w:numFmt w:val="lowerLetter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t-BR" w:eastAsia="pt-BR" w:bidi="pt-BR"/>
      </w:rPr>
    </w:lvl>
    <w:lvl w:ilvl="1" w:tplc="10A85E60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1FE4CE04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E4647A76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6C76681C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6008828E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E28E24FE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9F3EBF46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979A989C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abstractNum w:abstractNumId="17">
    <w:nsid w:val="53A52EA7"/>
    <w:multiLevelType w:val="multilevel"/>
    <w:tmpl w:val="3B86D5F8"/>
    <w:lvl w:ilvl="0">
      <w:start w:val="6"/>
      <w:numFmt w:val="decimal"/>
      <w:lvlText w:val="%1"/>
      <w:lvlJc w:val="left"/>
      <w:pPr>
        <w:ind w:left="540" w:hanging="552"/>
      </w:pPr>
      <w:rPr>
        <w:rFonts w:hint="default"/>
        <w:lang w:val="pt-BR" w:eastAsia="pt-BR" w:bidi="pt-BR"/>
      </w:rPr>
    </w:lvl>
    <w:lvl w:ilvl="1">
      <w:start w:val="5"/>
      <w:numFmt w:val="decimal"/>
      <w:lvlText w:val="%1.%2"/>
      <w:lvlJc w:val="left"/>
      <w:pPr>
        <w:ind w:left="540" w:hanging="552"/>
      </w:pPr>
      <w:rPr>
        <w:rFonts w:hint="default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540" w:hanging="5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319" w:hanging="55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48" w:hanging="55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78" w:hanging="55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08" w:hanging="55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37" w:hanging="55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67" w:hanging="552"/>
      </w:pPr>
      <w:rPr>
        <w:rFonts w:hint="default"/>
        <w:lang w:val="pt-BR" w:eastAsia="pt-BR" w:bidi="pt-BR"/>
      </w:rPr>
    </w:lvl>
  </w:abstractNum>
  <w:abstractNum w:abstractNumId="18">
    <w:nsid w:val="546F7A8A"/>
    <w:multiLevelType w:val="multilevel"/>
    <w:tmpl w:val="0D6C5868"/>
    <w:lvl w:ilvl="0">
      <w:start w:val="8"/>
      <w:numFmt w:val="decimal"/>
      <w:lvlText w:val="%1"/>
      <w:lvlJc w:val="left"/>
      <w:pPr>
        <w:ind w:left="900" w:hanging="360"/>
      </w:pPr>
      <w:rPr>
        <w:rFonts w:hint="default"/>
        <w:lang w:val="pt-BR" w:eastAsia="pt-BR" w:bidi="pt-BR"/>
      </w:rPr>
    </w:lvl>
    <w:lvl w:ilvl="1">
      <w:start w:val="6"/>
      <w:numFmt w:val="decimal"/>
      <w:lvlText w:val="%1.%2"/>
      <w:lvlJc w:val="left"/>
      <w:pPr>
        <w:ind w:left="900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825" w:hanging="360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787" w:hanging="360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750" w:hanging="360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13" w:hanging="360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675" w:hanging="360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38" w:hanging="360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01" w:hanging="360"/>
      </w:pPr>
      <w:rPr>
        <w:rFonts w:hint="default"/>
        <w:lang w:val="pt-BR" w:eastAsia="pt-BR" w:bidi="pt-BR"/>
      </w:rPr>
    </w:lvl>
  </w:abstractNum>
  <w:abstractNum w:abstractNumId="19">
    <w:nsid w:val="562462E0"/>
    <w:multiLevelType w:val="multilevel"/>
    <w:tmpl w:val="F560F436"/>
    <w:lvl w:ilvl="0">
      <w:start w:val="8"/>
      <w:numFmt w:val="decimal"/>
      <w:lvlText w:val="%1"/>
      <w:lvlJc w:val="left"/>
      <w:pPr>
        <w:ind w:left="540" w:hanging="375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540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2537" w:hanging="375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535" w:hanging="375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534" w:hanging="375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533" w:hanging="375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531" w:hanging="375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30" w:hanging="375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29" w:hanging="375"/>
      </w:pPr>
      <w:rPr>
        <w:rFonts w:hint="default"/>
        <w:lang w:val="pt-BR" w:eastAsia="pt-BR" w:bidi="pt-BR"/>
      </w:rPr>
    </w:lvl>
  </w:abstractNum>
  <w:abstractNum w:abstractNumId="20">
    <w:nsid w:val="5CE62207"/>
    <w:multiLevelType w:val="hybridMultilevel"/>
    <w:tmpl w:val="2AEC23F8"/>
    <w:lvl w:ilvl="0" w:tplc="26004EF2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0344A7FA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C22808CC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DA047196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2A46270C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74A8D5FC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C1BA7B6A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366C59D8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11CABC94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21">
    <w:nsid w:val="6A174D8F"/>
    <w:multiLevelType w:val="multilevel"/>
    <w:tmpl w:val="408ED80E"/>
    <w:lvl w:ilvl="0">
      <w:start w:val="5"/>
      <w:numFmt w:val="decimal"/>
      <w:lvlText w:val="%1"/>
      <w:lvlJc w:val="left"/>
      <w:pPr>
        <w:ind w:left="960" w:hanging="420"/>
      </w:pPr>
      <w:rPr>
        <w:rFonts w:hint="default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1210" w:hanging="246"/>
        <w:jc w:val="righ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288" w:hanging="24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22" w:hanging="24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356" w:hanging="24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390" w:hanging="24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24" w:hanging="24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58" w:hanging="246"/>
      </w:pPr>
      <w:rPr>
        <w:rFonts w:hint="default"/>
        <w:lang w:val="pt-BR" w:eastAsia="pt-BR" w:bidi="pt-BR"/>
      </w:rPr>
    </w:lvl>
  </w:abstractNum>
  <w:abstractNum w:abstractNumId="22">
    <w:nsid w:val="78FE6E1C"/>
    <w:multiLevelType w:val="hybridMultilevel"/>
    <w:tmpl w:val="F6CA3A14"/>
    <w:lvl w:ilvl="0" w:tplc="9DDCA720">
      <w:start w:val="1"/>
      <w:numFmt w:val="decimal"/>
      <w:lvlText w:val="%1)"/>
      <w:lvlJc w:val="left"/>
      <w:pPr>
        <w:ind w:left="1106" w:hanging="852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BR" w:eastAsia="pt-BR" w:bidi="pt-BR"/>
      </w:rPr>
    </w:lvl>
    <w:lvl w:ilvl="1" w:tplc="00E0F0C0">
      <w:numFmt w:val="bullet"/>
      <w:lvlText w:val="•"/>
      <w:lvlJc w:val="left"/>
      <w:pPr>
        <w:ind w:left="2042" w:hanging="852"/>
      </w:pPr>
      <w:rPr>
        <w:rFonts w:hint="default"/>
        <w:lang w:val="pt-BR" w:eastAsia="pt-BR" w:bidi="pt-BR"/>
      </w:rPr>
    </w:lvl>
    <w:lvl w:ilvl="2" w:tplc="8AE27C88">
      <w:numFmt w:val="bullet"/>
      <w:lvlText w:val="•"/>
      <w:lvlJc w:val="left"/>
      <w:pPr>
        <w:ind w:left="2985" w:hanging="852"/>
      </w:pPr>
      <w:rPr>
        <w:rFonts w:hint="default"/>
        <w:lang w:val="pt-BR" w:eastAsia="pt-BR" w:bidi="pt-BR"/>
      </w:rPr>
    </w:lvl>
    <w:lvl w:ilvl="3" w:tplc="F5847A6C">
      <w:numFmt w:val="bullet"/>
      <w:lvlText w:val="•"/>
      <w:lvlJc w:val="left"/>
      <w:pPr>
        <w:ind w:left="3927" w:hanging="852"/>
      </w:pPr>
      <w:rPr>
        <w:rFonts w:hint="default"/>
        <w:lang w:val="pt-BR" w:eastAsia="pt-BR" w:bidi="pt-BR"/>
      </w:rPr>
    </w:lvl>
    <w:lvl w:ilvl="4" w:tplc="FF6C9260">
      <w:numFmt w:val="bullet"/>
      <w:lvlText w:val="•"/>
      <w:lvlJc w:val="left"/>
      <w:pPr>
        <w:ind w:left="4870" w:hanging="852"/>
      </w:pPr>
      <w:rPr>
        <w:rFonts w:hint="default"/>
        <w:lang w:val="pt-BR" w:eastAsia="pt-BR" w:bidi="pt-BR"/>
      </w:rPr>
    </w:lvl>
    <w:lvl w:ilvl="5" w:tplc="02C6E69A">
      <w:numFmt w:val="bullet"/>
      <w:lvlText w:val="•"/>
      <w:lvlJc w:val="left"/>
      <w:pPr>
        <w:ind w:left="5813" w:hanging="852"/>
      </w:pPr>
      <w:rPr>
        <w:rFonts w:hint="default"/>
        <w:lang w:val="pt-BR" w:eastAsia="pt-BR" w:bidi="pt-BR"/>
      </w:rPr>
    </w:lvl>
    <w:lvl w:ilvl="6" w:tplc="60A86C84">
      <w:numFmt w:val="bullet"/>
      <w:lvlText w:val="•"/>
      <w:lvlJc w:val="left"/>
      <w:pPr>
        <w:ind w:left="6755" w:hanging="852"/>
      </w:pPr>
      <w:rPr>
        <w:rFonts w:hint="default"/>
        <w:lang w:val="pt-BR" w:eastAsia="pt-BR" w:bidi="pt-BR"/>
      </w:rPr>
    </w:lvl>
    <w:lvl w:ilvl="7" w:tplc="7188DF64">
      <w:numFmt w:val="bullet"/>
      <w:lvlText w:val="•"/>
      <w:lvlJc w:val="left"/>
      <w:pPr>
        <w:ind w:left="7698" w:hanging="852"/>
      </w:pPr>
      <w:rPr>
        <w:rFonts w:hint="default"/>
        <w:lang w:val="pt-BR" w:eastAsia="pt-BR" w:bidi="pt-BR"/>
      </w:rPr>
    </w:lvl>
    <w:lvl w:ilvl="8" w:tplc="B1BE34DE">
      <w:numFmt w:val="bullet"/>
      <w:lvlText w:val="•"/>
      <w:lvlJc w:val="left"/>
      <w:pPr>
        <w:ind w:left="8641" w:hanging="852"/>
      </w:pPr>
      <w:rPr>
        <w:rFonts w:hint="default"/>
        <w:lang w:val="pt-BR" w:eastAsia="pt-BR" w:bidi="pt-BR"/>
      </w:rPr>
    </w:lvl>
  </w:abstractNum>
  <w:abstractNum w:abstractNumId="23">
    <w:nsid w:val="7D9624F9"/>
    <w:multiLevelType w:val="hybridMultilevel"/>
    <w:tmpl w:val="5F407542"/>
    <w:lvl w:ilvl="0" w:tplc="BF4EAEC6">
      <w:start w:val="1"/>
      <w:numFmt w:val="decimal"/>
      <w:lvlText w:val="%1)"/>
      <w:lvlJc w:val="left"/>
      <w:pPr>
        <w:ind w:left="54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FB6FF8E">
      <w:numFmt w:val="bullet"/>
      <w:lvlText w:val="•"/>
      <w:lvlJc w:val="left"/>
      <w:pPr>
        <w:ind w:left="1538" w:hanging="286"/>
      </w:pPr>
      <w:rPr>
        <w:rFonts w:hint="default"/>
        <w:lang w:val="pt-BR" w:eastAsia="pt-BR" w:bidi="pt-BR"/>
      </w:rPr>
    </w:lvl>
    <w:lvl w:ilvl="2" w:tplc="A190C296">
      <w:numFmt w:val="bullet"/>
      <w:lvlText w:val="•"/>
      <w:lvlJc w:val="left"/>
      <w:pPr>
        <w:ind w:left="2537" w:hanging="286"/>
      </w:pPr>
      <w:rPr>
        <w:rFonts w:hint="default"/>
        <w:lang w:val="pt-BR" w:eastAsia="pt-BR" w:bidi="pt-BR"/>
      </w:rPr>
    </w:lvl>
    <w:lvl w:ilvl="3" w:tplc="A34E7238">
      <w:numFmt w:val="bullet"/>
      <w:lvlText w:val="•"/>
      <w:lvlJc w:val="left"/>
      <w:pPr>
        <w:ind w:left="3535" w:hanging="286"/>
      </w:pPr>
      <w:rPr>
        <w:rFonts w:hint="default"/>
        <w:lang w:val="pt-BR" w:eastAsia="pt-BR" w:bidi="pt-BR"/>
      </w:rPr>
    </w:lvl>
    <w:lvl w:ilvl="4" w:tplc="6292FD68">
      <w:numFmt w:val="bullet"/>
      <w:lvlText w:val="•"/>
      <w:lvlJc w:val="left"/>
      <w:pPr>
        <w:ind w:left="4534" w:hanging="286"/>
      </w:pPr>
      <w:rPr>
        <w:rFonts w:hint="default"/>
        <w:lang w:val="pt-BR" w:eastAsia="pt-BR" w:bidi="pt-BR"/>
      </w:rPr>
    </w:lvl>
    <w:lvl w:ilvl="5" w:tplc="39A4DB82">
      <w:numFmt w:val="bullet"/>
      <w:lvlText w:val="•"/>
      <w:lvlJc w:val="left"/>
      <w:pPr>
        <w:ind w:left="5533" w:hanging="286"/>
      </w:pPr>
      <w:rPr>
        <w:rFonts w:hint="default"/>
        <w:lang w:val="pt-BR" w:eastAsia="pt-BR" w:bidi="pt-BR"/>
      </w:rPr>
    </w:lvl>
    <w:lvl w:ilvl="6" w:tplc="91BC5C82">
      <w:numFmt w:val="bullet"/>
      <w:lvlText w:val="•"/>
      <w:lvlJc w:val="left"/>
      <w:pPr>
        <w:ind w:left="6531" w:hanging="286"/>
      </w:pPr>
      <w:rPr>
        <w:rFonts w:hint="default"/>
        <w:lang w:val="pt-BR" w:eastAsia="pt-BR" w:bidi="pt-BR"/>
      </w:rPr>
    </w:lvl>
    <w:lvl w:ilvl="7" w:tplc="7436C4EA">
      <w:numFmt w:val="bullet"/>
      <w:lvlText w:val="•"/>
      <w:lvlJc w:val="left"/>
      <w:pPr>
        <w:ind w:left="7530" w:hanging="286"/>
      </w:pPr>
      <w:rPr>
        <w:rFonts w:hint="default"/>
        <w:lang w:val="pt-BR" w:eastAsia="pt-BR" w:bidi="pt-BR"/>
      </w:rPr>
    </w:lvl>
    <w:lvl w:ilvl="8" w:tplc="F3BAD1AE">
      <w:numFmt w:val="bullet"/>
      <w:lvlText w:val="•"/>
      <w:lvlJc w:val="left"/>
      <w:pPr>
        <w:ind w:left="8529" w:hanging="286"/>
      </w:pPr>
      <w:rPr>
        <w:rFonts w:hint="default"/>
        <w:lang w:val="pt-BR" w:eastAsia="pt-BR" w:bidi="pt-BR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18"/>
  </w:num>
  <w:num w:numId="6">
    <w:abstractNumId w:val="19"/>
  </w:num>
  <w:num w:numId="7">
    <w:abstractNumId w:val="1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2"/>
  </w:num>
  <w:num w:numId="15">
    <w:abstractNumId w:val="14"/>
  </w:num>
  <w:num w:numId="16">
    <w:abstractNumId w:val="12"/>
  </w:num>
  <w:num w:numId="17">
    <w:abstractNumId w:val="10"/>
  </w:num>
  <w:num w:numId="18">
    <w:abstractNumId w:val="5"/>
  </w:num>
  <w:num w:numId="19">
    <w:abstractNumId w:val="13"/>
  </w:num>
  <w:num w:numId="20">
    <w:abstractNumId w:val="21"/>
  </w:num>
  <w:num w:numId="21">
    <w:abstractNumId w:val="16"/>
  </w:num>
  <w:num w:numId="22">
    <w:abstractNumId w:val="2"/>
  </w:num>
  <w:num w:numId="23">
    <w:abstractNumId w:val="9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D8"/>
    <w:rsid w:val="000B49E7"/>
    <w:rsid w:val="001476EF"/>
    <w:rsid w:val="00157C33"/>
    <w:rsid w:val="00176AF3"/>
    <w:rsid w:val="001A7A5D"/>
    <w:rsid w:val="001C110F"/>
    <w:rsid w:val="0025252E"/>
    <w:rsid w:val="00354890"/>
    <w:rsid w:val="003A0ECC"/>
    <w:rsid w:val="003B7E6D"/>
    <w:rsid w:val="003F1C81"/>
    <w:rsid w:val="00423011"/>
    <w:rsid w:val="004250DE"/>
    <w:rsid w:val="004E3FDD"/>
    <w:rsid w:val="00543B48"/>
    <w:rsid w:val="0055714E"/>
    <w:rsid w:val="005B60D7"/>
    <w:rsid w:val="005E10D8"/>
    <w:rsid w:val="006A451C"/>
    <w:rsid w:val="006F3EA1"/>
    <w:rsid w:val="007B622D"/>
    <w:rsid w:val="007E78EC"/>
    <w:rsid w:val="007F7397"/>
    <w:rsid w:val="00840932"/>
    <w:rsid w:val="008B1778"/>
    <w:rsid w:val="008C114A"/>
    <w:rsid w:val="008E4B79"/>
    <w:rsid w:val="009621BA"/>
    <w:rsid w:val="009A0354"/>
    <w:rsid w:val="009B32A1"/>
    <w:rsid w:val="00A74602"/>
    <w:rsid w:val="00A86A0A"/>
    <w:rsid w:val="00AA279D"/>
    <w:rsid w:val="00AF12BD"/>
    <w:rsid w:val="00B23B2B"/>
    <w:rsid w:val="00BD19F0"/>
    <w:rsid w:val="00C60EF7"/>
    <w:rsid w:val="00D4347C"/>
    <w:rsid w:val="00D7161C"/>
    <w:rsid w:val="00D71722"/>
    <w:rsid w:val="00DE1093"/>
    <w:rsid w:val="00F05129"/>
    <w:rsid w:val="00FE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1B0BF3-2D4B-4CC3-81F6-BC098E80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5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4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1"/>
      <w:ind w:left="540"/>
    </w:pPr>
  </w:style>
  <w:style w:type="paragraph" w:customStyle="1" w:styleId="TableParagraph">
    <w:name w:val="Table Paragraph"/>
    <w:basedOn w:val="Normal"/>
    <w:uiPriority w:val="1"/>
    <w:qFormat/>
    <w:pPr>
      <w:spacing w:before="113"/>
      <w:ind w:left="107"/>
      <w:jc w:val="center"/>
    </w:pPr>
  </w:style>
  <w:style w:type="character" w:styleId="Hyperlink">
    <w:name w:val="Hyperlink"/>
    <w:basedOn w:val="Fontepargpadro"/>
    <w:uiPriority w:val="99"/>
    <w:semiHidden/>
    <w:unhideWhenUsed/>
    <w:rsid w:val="006A451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3B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43B48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43B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3B48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9F0"/>
    <w:rPr>
      <w:rFonts w:ascii="Segoe UI" w:eastAsia="Times New Roman" w:hAnsi="Segoe UI" w:cs="Segoe UI"/>
      <w:sz w:val="18"/>
      <w:szCs w:val="18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C965F-1B26-4C49-A9CB-EF24BAADD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4361</TotalTime>
  <Pages>12</Pages>
  <Words>2804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SEPLAN-LUCIANA</cp:lastModifiedBy>
  <cp:revision>19</cp:revision>
  <cp:lastPrinted>2018-10-03T17:43:00Z</cp:lastPrinted>
  <dcterms:created xsi:type="dcterms:W3CDTF">2018-09-26T12:42:00Z</dcterms:created>
  <dcterms:modified xsi:type="dcterms:W3CDTF">2018-10-04T18:07:00Z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2017-11-14T00:00:00Z</vt:filetime>
  </property>
</Properties>
</file>